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4A9" w:rsidRDefault="000254A9" w:rsidP="000254A9">
      <w:pPr>
        <w:jc w:val="center"/>
        <w:rPr>
          <w:rFonts w:ascii="华文楷体" w:eastAsia="华文楷体" w:hAnsi="华文楷体"/>
          <w:sz w:val="52"/>
          <w:szCs w:val="52"/>
        </w:rPr>
      </w:pPr>
      <w:bookmarkStart w:id="0" w:name="_GoBack"/>
      <w:bookmarkEnd w:id="0"/>
    </w:p>
    <w:p w:rsidR="000254A9" w:rsidRDefault="000254A9" w:rsidP="000254A9">
      <w:pPr>
        <w:jc w:val="center"/>
        <w:rPr>
          <w:rFonts w:ascii="华文楷体" w:eastAsia="华文楷体" w:hAnsi="华文楷体"/>
          <w:sz w:val="52"/>
          <w:szCs w:val="52"/>
        </w:rPr>
      </w:pPr>
    </w:p>
    <w:p w:rsidR="000254A9" w:rsidRPr="00346266" w:rsidRDefault="000254A9" w:rsidP="000254A9">
      <w:pPr>
        <w:jc w:val="center"/>
        <w:rPr>
          <w:rFonts w:ascii="方正小标宋_GBK" w:eastAsia="方正小标宋_GBK" w:hAnsi="黑体"/>
          <w:sz w:val="52"/>
          <w:szCs w:val="48"/>
        </w:rPr>
      </w:pPr>
      <w:r w:rsidRPr="00346266">
        <w:rPr>
          <w:rFonts w:ascii="方正小标宋_GBK" w:eastAsia="方正小标宋_GBK" w:hAnsi="黑体" w:hint="eastAsia"/>
          <w:sz w:val="52"/>
          <w:szCs w:val="48"/>
        </w:rPr>
        <w:t>档案信息系统安全等级保护</w:t>
      </w:r>
    </w:p>
    <w:p w:rsidR="000254A9" w:rsidRPr="00346266" w:rsidRDefault="000254A9" w:rsidP="000254A9">
      <w:pPr>
        <w:jc w:val="center"/>
        <w:rPr>
          <w:rFonts w:ascii="方正小标宋_GBK" w:eastAsia="方正小标宋_GBK" w:hAnsi="黑体"/>
          <w:sz w:val="52"/>
          <w:szCs w:val="48"/>
        </w:rPr>
      </w:pPr>
      <w:r w:rsidRPr="00346266">
        <w:rPr>
          <w:rFonts w:ascii="方正小标宋_GBK" w:eastAsia="方正小标宋_GBK" w:hAnsi="黑体" w:hint="eastAsia"/>
          <w:sz w:val="52"/>
          <w:szCs w:val="48"/>
        </w:rPr>
        <w:t>定级工作指南</w:t>
      </w:r>
    </w:p>
    <w:p w:rsidR="000254A9" w:rsidRDefault="000254A9" w:rsidP="000254A9">
      <w:pPr>
        <w:jc w:val="center"/>
        <w:rPr>
          <w:rFonts w:ascii="华文楷体" w:eastAsia="华文楷体" w:hAnsi="华文楷体"/>
          <w:sz w:val="28"/>
          <w:szCs w:val="28"/>
        </w:rPr>
      </w:pPr>
    </w:p>
    <w:p w:rsidR="000254A9" w:rsidRDefault="000254A9" w:rsidP="000254A9">
      <w:pPr>
        <w:jc w:val="center"/>
        <w:rPr>
          <w:rFonts w:ascii="华文楷体" w:eastAsia="华文楷体" w:hAnsi="华文楷体"/>
          <w:sz w:val="28"/>
          <w:szCs w:val="28"/>
        </w:rPr>
      </w:pPr>
    </w:p>
    <w:p w:rsidR="000254A9" w:rsidRDefault="000254A9" w:rsidP="000254A9">
      <w:pPr>
        <w:jc w:val="center"/>
        <w:rPr>
          <w:rFonts w:ascii="华文楷体" w:eastAsia="华文楷体" w:hAnsi="华文楷体"/>
          <w:sz w:val="28"/>
          <w:szCs w:val="28"/>
        </w:rPr>
      </w:pPr>
    </w:p>
    <w:p w:rsidR="000254A9" w:rsidRDefault="000254A9" w:rsidP="000254A9">
      <w:pPr>
        <w:jc w:val="center"/>
        <w:rPr>
          <w:rFonts w:ascii="华文楷体" w:eastAsia="华文楷体" w:hAnsi="华文楷体"/>
          <w:sz w:val="28"/>
          <w:szCs w:val="28"/>
        </w:rPr>
      </w:pPr>
    </w:p>
    <w:p w:rsidR="000254A9" w:rsidRDefault="000254A9" w:rsidP="000254A9">
      <w:pPr>
        <w:jc w:val="center"/>
        <w:rPr>
          <w:rFonts w:ascii="华文楷体" w:eastAsia="华文楷体" w:hAnsi="华文楷体"/>
          <w:sz w:val="28"/>
          <w:szCs w:val="28"/>
        </w:rPr>
      </w:pPr>
    </w:p>
    <w:p w:rsidR="000254A9" w:rsidRDefault="000254A9" w:rsidP="000254A9">
      <w:pPr>
        <w:jc w:val="center"/>
        <w:rPr>
          <w:rFonts w:ascii="华文楷体" w:eastAsia="华文楷体" w:hAnsi="华文楷体"/>
          <w:sz w:val="28"/>
          <w:szCs w:val="28"/>
        </w:rPr>
      </w:pPr>
    </w:p>
    <w:p w:rsidR="000254A9" w:rsidRDefault="000254A9" w:rsidP="000254A9">
      <w:pPr>
        <w:jc w:val="center"/>
        <w:rPr>
          <w:rFonts w:ascii="华文楷体" w:eastAsia="华文楷体" w:hAnsi="华文楷体"/>
          <w:sz w:val="28"/>
          <w:szCs w:val="28"/>
        </w:rPr>
      </w:pPr>
    </w:p>
    <w:p w:rsidR="000254A9" w:rsidRDefault="000254A9" w:rsidP="000254A9">
      <w:pPr>
        <w:jc w:val="center"/>
        <w:rPr>
          <w:rFonts w:ascii="华文楷体" w:eastAsia="华文楷体" w:hAnsi="华文楷体"/>
          <w:sz w:val="28"/>
          <w:szCs w:val="28"/>
        </w:rPr>
      </w:pPr>
    </w:p>
    <w:p w:rsidR="000254A9" w:rsidRDefault="000254A9" w:rsidP="000254A9">
      <w:pPr>
        <w:jc w:val="center"/>
        <w:rPr>
          <w:rFonts w:ascii="华文楷体" w:eastAsia="华文楷体" w:hAnsi="华文楷体"/>
          <w:sz w:val="28"/>
          <w:szCs w:val="28"/>
        </w:rPr>
      </w:pPr>
    </w:p>
    <w:p w:rsidR="000254A9" w:rsidRDefault="000254A9" w:rsidP="000254A9">
      <w:pPr>
        <w:jc w:val="center"/>
        <w:rPr>
          <w:rFonts w:ascii="华文楷体" w:eastAsia="华文楷体" w:hAnsi="华文楷体"/>
          <w:sz w:val="28"/>
          <w:szCs w:val="28"/>
        </w:rPr>
      </w:pPr>
    </w:p>
    <w:p w:rsidR="000254A9" w:rsidRDefault="000254A9" w:rsidP="000254A9">
      <w:pPr>
        <w:jc w:val="center"/>
        <w:rPr>
          <w:rFonts w:ascii="华文楷体" w:eastAsia="华文楷体" w:hAnsi="华文楷体"/>
          <w:sz w:val="28"/>
          <w:szCs w:val="28"/>
        </w:rPr>
      </w:pPr>
    </w:p>
    <w:p w:rsidR="000254A9" w:rsidRDefault="000254A9" w:rsidP="000254A9">
      <w:pPr>
        <w:rPr>
          <w:rFonts w:ascii="华文楷体" w:eastAsia="华文楷体" w:hAnsi="华文楷体"/>
          <w:sz w:val="28"/>
          <w:szCs w:val="28"/>
        </w:rPr>
      </w:pPr>
    </w:p>
    <w:p w:rsidR="000254A9" w:rsidRDefault="000254A9" w:rsidP="000254A9">
      <w:pPr>
        <w:rPr>
          <w:rFonts w:ascii="华文楷体" w:eastAsia="华文楷体" w:hAnsi="华文楷体"/>
          <w:sz w:val="28"/>
          <w:szCs w:val="28"/>
        </w:rPr>
      </w:pPr>
    </w:p>
    <w:p w:rsidR="000254A9" w:rsidRPr="00FC7CBB" w:rsidRDefault="000254A9" w:rsidP="000254A9">
      <w:pPr>
        <w:jc w:val="center"/>
        <w:rPr>
          <w:rFonts w:eastAsia="方正楷体_GBK"/>
          <w:sz w:val="32"/>
          <w:szCs w:val="32"/>
        </w:rPr>
      </w:pPr>
      <w:r w:rsidRPr="00FC7CBB">
        <w:rPr>
          <w:rFonts w:eastAsia="方正楷体_GBK"/>
          <w:sz w:val="32"/>
          <w:szCs w:val="32"/>
        </w:rPr>
        <w:t>国家档案局</w:t>
      </w:r>
    </w:p>
    <w:p w:rsidR="000254A9" w:rsidRPr="00FC7CBB" w:rsidRDefault="000254A9" w:rsidP="000254A9">
      <w:pPr>
        <w:jc w:val="center"/>
        <w:rPr>
          <w:rFonts w:eastAsia="方正楷体_GBK"/>
          <w:sz w:val="32"/>
          <w:szCs w:val="32"/>
        </w:rPr>
      </w:pPr>
      <w:r w:rsidRPr="00FC7CBB">
        <w:rPr>
          <w:rFonts w:eastAsia="方正楷体_GBK"/>
          <w:sz w:val="32"/>
          <w:szCs w:val="32"/>
        </w:rPr>
        <w:t>2013</w:t>
      </w:r>
      <w:r w:rsidRPr="00FC7CBB">
        <w:rPr>
          <w:rFonts w:eastAsia="方正楷体_GBK"/>
          <w:sz w:val="32"/>
          <w:szCs w:val="32"/>
        </w:rPr>
        <w:t>年</w:t>
      </w:r>
      <w:r w:rsidRPr="00FC7CBB">
        <w:rPr>
          <w:rFonts w:eastAsia="方正楷体_GBK"/>
          <w:sz w:val="32"/>
          <w:szCs w:val="32"/>
        </w:rPr>
        <w:t>7</w:t>
      </w:r>
      <w:r w:rsidRPr="00FC7CBB">
        <w:rPr>
          <w:rFonts w:eastAsia="方正楷体_GBK"/>
          <w:sz w:val="32"/>
          <w:szCs w:val="32"/>
        </w:rPr>
        <w:t>月</w:t>
      </w:r>
    </w:p>
    <w:p w:rsidR="000254A9" w:rsidRDefault="000254A9" w:rsidP="000254A9">
      <w:pPr>
        <w:jc w:val="center"/>
        <w:rPr>
          <w:rFonts w:ascii="华文细黑" w:eastAsia="华文细黑" w:hAnsi="华文细黑"/>
          <w:sz w:val="32"/>
          <w:szCs w:val="32"/>
        </w:rPr>
      </w:pPr>
    </w:p>
    <w:p w:rsidR="000254A9" w:rsidRDefault="000254A9" w:rsidP="000254A9">
      <w:pPr>
        <w:rPr>
          <w:rFonts w:ascii="华文细黑" w:eastAsia="华文细黑" w:hAnsi="华文细黑"/>
          <w:sz w:val="32"/>
          <w:szCs w:val="32"/>
        </w:rPr>
      </w:pPr>
      <w:r>
        <w:rPr>
          <w:rFonts w:ascii="华文细黑" w:eastAsia="华文细黑" w:hAnsi="华文细黑" w:hint="eastAsia"/>
          <w:sz w:val="32"/>
          <w:szCs w:val="32"/>
        </w:rPr>
        <w:br w:type="page"/>
      </w:r>
    </w:p>
    <w:p w:rsidR="000254A9" w:rsidRDefault="000254A9" w:rsidP="000254A9">
      <w:pPr>
        <w:rPr>
          <w:rFonts w:ascii="华文细黑" w:eastAsia="华文细黑" w:hAnsi="华文细黑"/>
          <w:sz w:val="32"/>
          <w:szCs w:val="32"/>
        </w:rPr>
      </w:pPr>
    </w:p>
    <w:p w:rsidR="000254A9" w:rsidRPr="00346266" w:rsidRDefault="000254A9" w:rsidP="000254A9">
      <w:pPr>
        <w:jc w:val="center"/>
        <w:rPr>
          <w:rFonts w:ascii="方正小标宋_GBK" w:eastAsia="方正小标宋_GBK" w:hAnsi="华文细黑"/>
          <w:sz w:val="44"/>
          <w:szCs w:val="44"/>
        </w:rPr>
      </w:pPr>
      <w:r w:rsidRPr="00346266">
        <w:rPr>
          <w:rFonts w:ascii="方正小标宋_GBK" w:eastAsia="方正小标宋_GBK" w:hAnsi="华文细黑" w:hint="eastAsia"/>
          <w:sz w:val="44"/>
          <w:szCs w:val="44"/>
        </w:rPr>
        <w:t>目　　录</w:t>
      </w:r>
    </w:p>
    <w:p w:rsidR="000254A9" w:rsidRDefault="000254A9" w:rsidP="000254A9">
      <w:pPr>
        <w:jc w:val="center"/>
        <w:rPr>
          <w:rFonts w:ascii="华文细黑" w:eastAsia="华文细黑" w:hAnsi="华文细黑"/>
          <w:sz w:val="32"/>
          <w:szCs w:val="32"/>
        </w:rPr>
      </w:pPr>
    </w:p>
    <w:p w:rsidR="000254A9" w:rsidRPr="00F040F9" w:rsidRDefault="000254A9" w:rsidP="000254A9">
      <w:pPr>
        <w:pStyle w:val="10"/>
        <w:rPr>
          <w:sz w:val="21"/>
          <w:szCs w:val="24"/>
        </w:rPr>
      </w:pPr>
      <w:r>
        <w:rPr>
          <w:rFonts w:hint="eastAsia"/>
          <w:sz w:val="32"/>
          <w:szCs w:val="32"/>
        </w:rPr>
        <w:fldChar w:fldCharType="begin"/>
      </w:r>
      <w:r>
        <w:rPr>
          <w:rFonts w:hint="eastAsia"/>
          <w:sz w:val="32"/>
          <w:szCs w:val="32"/>
        </w:rPr>
        <w:instrText xml:space="preserve"> TOC \o "1-3" \h \z \u </w:instrText>
      </w:r>
      <w:r>
        <w:rPr>
          <w:rFonts w:hint="eastAsia"/>
          <w:sz w:val="32"/>
          <w:szCs w:val="32"/>
        </w:rPr>
        <w:fldChar w:fldCharType="separate"/>
      </w:r>
      <w:hyperlink r:id="rId7" w:anchor="_Toc322679927#_Toc322679927" w:history="1">
        <w:r w:rsidRPr="00F040F9">
          <w:rPr>
            <w:rStyle w:val="a7"/>
            <w:rFonts w:hint="eastAsia"/>
          </w:rPr>
          <w:t>1.工作背景</w:t>
        </w:r>
        <w:r w:rsidRPr="00F040F9">
          <w:rPr>
            <w:rStyle w:val="a7"/>
            <w:rFonts w:hint="eastAsia"/>
            <w:webHidden/>
          </w:rPr>
          <w:tab/>
        </w:r>
        <w:r w:rsidRPr="00422EBB">
          <w:rPr>
            <w:rStyle w:val="a7"/>
            <w:rFonts w:ascii="Times New Roman" w:eastAsia="宋体" w:hAnsi="Times New Roman" w:hint="eastAsia"/>
            <w:bCs w:val="0"/>
            <w:caps w:val="0"/>
            <w:smallCaps/>
            <w:webHidden/>
          </w:rPr>
          <w:fldChar w:fldCharType="begin"/>
        </w:r>
        <w:r w:rsidRPr="00422EBB">
          <w:rPr>
            <w:rStyle w:val="a7"/>
            <w:rFonts w:ascii="Times New Roman" w:eastAsia="宋体" w:hAnsi="Times New Roman" w:hint="eastAsia"/>
            <w:bCs w:val="0"/>
            <w:caps w:val="0"/>
            <w:smallCaps/>
            <w:webHidden/>
          </w:rPr>
          <w:instrText xml:space="preserve"> PAGEREF _Toc322679927 \h </w:instrText>
        </w:r>
        <w:r w:rsidRPr="00422EBB">
          <w:rPr>
            <w:rStyle w:val="a7"/>
            <w:rFonts w:ascii="Times New Roman" w:eastAsia="宋体" w:hAnsi="Times New Roman" w:hint="eastAsia"/>
            <w:bCs w:val="0"/>
            <w:caps w:val="0"/>
            <w:smallCaps/>
            <w:webHidden/>
          </w:rPr>
        </w:r>
        <w:r w:rsidRPr="00422EBB">
          <w:rPr>
            <w:rStyle w:val="a7"/>
            <w:rFonts w:ascii="Times New Roman" w:eastAsia="宋体" w:hAnsi="Times New Roman" w:hint="eastAsia"/>
            <w:bCs w:val="0"/>
            <w:caps w:val="0"/>
            <w:smallCaps/>
            <w:webHidden/>
          </w:rPr>
          <w:fldChar w:fldCharType="separate"/>
        </w:r>
        <w:r>
          <w:rPr>
            <w:rStyle w:val="a7"/>
            <w:rFonts w:ascii="Times New Roman" w:eastAsia="宋体" w:hAnsi="Times New Roman"/>
            <w:bCs w:val="0"/>
            <w:caps w:val="0"/>
            <w:smallCaps/>
            <w:webHidden/>
          </w:rPr>
          <w:t>2</w:t>
        </w:r>
        <w:r w:rsidRPr="00422EBB">
          <w:rPr>
            <w:rStyle w:val="a7"/>
            <w:rFonts w:ascii="Times New Roman" w:eastAsia="宋体" w:hAnsi="Times New Roman" w:hint="eastAsia"/>
            <w:bCs w:val="0"/>
            <w:caps w:val="0"/>
            <w:smallCaps/>
            <w:webHidden/>
          </w:rPr>
          <w:fldChar w:fldCharType="end"/>
        </w:r>
      </w:hyperlink>
    </w:p>
    <w:p w:rsidR="000254A9" w:rsidRPr="00F040F9" w:rsidRDefault="00B65E67" w:rsidP="000254A9">
      <w:pPr>
        <w:pStyle w:val="10"/>
      </w:pPr>
      <w:hyperlink r:id="rId8" w:anchor="_Toc177469007#_Toc177469007" w:history="1">
        <w:r w:rsidR="000254A9" w:rsidRPr="00F040F9">
          <w:rPr>
            <w:rStyle w:val="a7"/>
            <w:rFonts w:hint="eastAsia"/>
          </w:rPr>
          <w:t>2.适用范围</w:t>
        </w:r>
        <w:r w:rsidR="000254A9" w:rsidRPr="00F040F9">
          <w:rPr>
            <w:rStyle w:val="a7"/>
            <w:rFonts w:hint="eastAsia"/>
            <w:webHidden/>
          </w:rPr>
          <w:tab/>
        </w:r>
        <w:r w:rsidR="000254A9" w:rsidRPr="00422EBB">
          <w:rPr>
            <w:rStyle w:val="a7"/>
            <w:rFonts w:ascii="Times New Roman" w:eastAsia="宋体" w:hAnsi="Times New Roman" w:hint="eastAsia"/>
            <w:bCs w:val="0"/>
            <w:caps w:val="0"/>
            <w:smallCaps/>
            <w:webHidden/>
          </w:rPr>
          <w:fldChar w:fldCharType="begin"/>
        </w:r>
        <w:r w:rsidR="000254A9" w:rsidRPr="00422EBB">
          <w:rPr>
            <w:rStyle w:val="a7"/>
            <w:rFonts w:ascii="Times New Roman" w:eastAsia="宋体" w:hAnsi="Times New Roman" w:hint="eastAsia"/>
            <w:bCs w:val="0"/>
            <w:caps w:val="0"/>
            <w:smallCaps/>
            <w:webHidden/>
          </w:rPr>
          <w:instrText xml:space="preserve"> PAGEREF _Toc177469007 \h </w:instrText>
        </w:r>
        <w:r w:rsidR="000254A9" w:rsidRPr="00422EBB">
          <w:rPr>
            <w:rStyle w:val="a7"/>
            <w:rFonts w:ascii="Times New Roman" w:eastAsia="宋体" w:hAnsi="Times New Roman" w:hint="eastAsia"/>
            <w:bCs w:val="0"/>
            <w:caps w:val="0"/>
            <w:smallCaps/>
            <w:webHidden/>
          </w:rPr>
        </w:r>
        <w:r w:rsidR="000254A9" w:rsidRPr="00422EBB">
          <w:rPr>
            <w:rStyle w:val="a7"/>
            <w:rFonts w:ascii="Times New Roman" w:eastAsia="宋体" w:hAnsi="Times New Roman" w:hint="eastAsia"/>
            <w:bCs w:val="0"/>
            <w:caps w:val="0"/>
            <w:smallCaps/>
            <w:webHidden/>
          </w:rPr>
          <w:fldChar w:fldCharType="separate"/>
        </w:r>
        <w:r w:rsidR="000254A9">
          <w:rPr>
            <w:rStyle w:val="a7"/>
            <w:rFonts w:ascii="Times New Roman" w:eastAsia="宋体" w:hAnsi="Times New Roman"/>
            <w:bCs w:val="0"/>
            <w:caps w:val="0"/>
            <w:smallCaps/>
            <w:webHidden/>
          </w:rPr>
          <w:t>2</w:t>
        </w:r>
        <w:r w:rsidR="000254A9" w:rsidRPr="00422EBB">
          <w:rPr>
            <w:rStyle w:val="a7"/>
            <w:rFonts w:ascii="Times New Roman" w:eastAsia="宋体" w:hAnsi="Times New Roman" w:hint="eastAsia"/>
            <w:bCs w:val="0"/>
            <w:caps w:val="0"/>
            <w:smallCaps/>
            <w:webHidden/>
          </w:rPr>
          <w:fldChar w:fldCharType="end"/>
        </w:r>
      </w:hyperlink>
      <w:hyperlink r:id="rId9" w:anchor="_Toc177469008#_Toc177469008" w:history="1"/>
    </w:p>
    <w:p w:rsidR="000254A9" w:rsidRPr="00F040F9" w:rsidRDefault="00B65E67" w:rsidP="000254A9">
      <w:pPr>
        <w:pStyle w:val="10"/>
        <w:rPr>
          <w:rStyle w:val="a7"/>
        </w:rPr>
      </w:pPr>
      <w:hyperlink r:id="rId10" w:anchor="_Toc322679928#_Toc322679928" w:history="1">
        <w:r w:rsidR="000254A9">
          <w:rPr>
            <w:rStyle w:val="a7"/>
            <w:rFonts w:hint="eastAsia"/>
          </w:rPr>
          <w:t>3</w:t>
        </w:r>
        <w:r w:rsidR="000254A9" w:rsidRPr="00F040F9">
          <w:rPr>
            <w:rStyle w:val="a7"/>
            <w:rFonts w:hint="eastAsia"/>
          </w:rPr>
          <w:t>.编制依据</w:t>
        </w:r>
        <w:r w:rsidR="000254A9" w:rsidRPr="00F040F9">
          <w:rPr>
            <w:rStyle w:val="a7"/>
            <w:rFonts w:hint="eastAsia"/>
            <w:webHidden/>
          </w:rPr>
          <w:tab/>
        </w:r>
        <w:r w:rsidR="000254A9" w:rsidRPr="00422EBB">
          <w:rPr>
            <w:rStyle w:val="a7"/>
            <w:rFonts w:ascii="Times New Roman" w:eastAsia="宋体" w:hAnsi="Times New Roman" w:hint="eastAsia"/>
            <w:bCs w:val="0"/>
            <w:caps w:val="0"/>
            <w:smallCaps/>
            <w:webHidden/>
          </w:rPr>
          <w:fldChar w:fldCharType="begin"/>
        </w:r>
        <w:r w:rsidR="000254A9" w:rsidRPr="00422EBB">
          <w:rPr>
            <w:rStyle w:val="a7"/>
            <w:rFonts w:ascii="Times New Roman" w:eastAsia="宋体" w:hAnsi="Times New Roman" w:hint="eastAsia"/>
            <w:bCs w:val="0"/>
            <w:caps w:val="0"/>
            <w:smallCaps/>
            <w:webHidden/>
          </w:rPr>
          <w:instrText xml:space="preserve"> PAGEREF _Toc322679928 \h </w:instrText>
        </w:r>
        <w:r w:rsidR="000254A9" w:rsidRPr="00422EBB">
          <w:rPr>
            <w:rStyle w:val="a7"/>
            <w:rFonts w:ascii="Times New Roman" w:eastAsia="宋体" w:hAnsi="Times New Roman" w:hint="eastAsia"/>
            <w:bCs w:val="0"/>
            <w:caps w:val="0"/>
            <w:smallCaps/>
            <w:webHidden/>
          </w:rPr>
        </w:r>
        <w:r w:rsidR="000254A9" w:rsidRPr="00422EBB">
          <w:rPr>
            <w:rStyle w:val="a7"/>
            <w:rFonts w:ascii="Times New Roman" w:eastAsia="宋体" w:hAnsi="Times New Roman" w:hint="eastAsia"/>
            <w:bCs w:val="0"/>
            <w:caps w:val="0"/>
            <w:smallCaps/>
            <w:webHidden/>
          </w:rPr>
          <w:fldChar w:fldCharType="separate"/>
        </w:r>
        <w:r w:rsidR="000254A9">
          <w:rPr>
            <w:rStyle w:val="a7"/>
            <w:rFonts w:ascii="Times New Roman" w:eastAsia="宋体" w:hAnsi="Times New Roman"/>
            <w:bCs w:val="0"/>
            <w:caps w:val="0"/>
            <w:smallCaps/>
            <w:webHidden/>
          </w:rPr>
          <w:t>2</w:t>
        </w:r>
        <w:r w:rsidR="000254A9" w:rsidRPr="00422EBB">
          <w:rPr>
            <w:rStyle w:val="a7"/>
            <w:rFonts w:ascii="Times New Roman" w:eastAsia="宋体" w:hAnsi="Times New Roman" w:hint="eastAsia"/>
            <w:bCs w:val="0"/>
            <w:caps w:val="0"/>
            <w:smallCaps/>
            <w:webHidden/>
          </w:rPr>
          <w:fldChar w:fldCharType="end"/>
        </w:r>
      </w:hyperlink>
    </w:p>
    <w:p w:rsidR="000254A9" w:rsidRPr="00F040F9" w:rsidRDefault="00B65E67" w:rsidP="000254A9">
      <w:pPr>
        <w:pStyle w:val="10"/>
        <w:rPr>
          <w:rStyle w:val="a7"/>
        </w:rPr>
      </w:pPr>
      <w:hyperlink r:id="rId11" w:anchor="_Toc322679928#_Toc322679928" w:history="1">
        <w:r w:rsidR="000254A9">
          <w:rPr>
            <w:rStyle w:val="a7"/>
            <w:rFonts w:hint="eastAsia"/>
          </w:rPr>
          <w:t>4</w:t>
        </w:r>
        <w:r w:rsidR="000254A9" w:rsidRPr="00F040F9">
          <w:rPr>
            <w:rStyle w:val="a7"/>
            <w:rFonts w:hint="eastAsia"/>
          </w:rPr>
          <w:t>.档案信息系统类型的划分</w:t>
        </w:r>
        <w:r w:rsidR="000254A9" w:rsidRPr="00F040F9">
          <w:rPr>
            <w:rStyle w:val="a7"/>
            <w:rFonts w:hint="eastAsia"/>
            <w:webHidden/>
          </w:rPr>
          <w:tab/>
        </w:r>
        <w:r w:rsidR="000254A9">
          <w:rPr>
            <w:rStyle w:val="a7"/>
            <w:rFonts w:ascii="Times New Roman" w:eastAsia="宋体" w:hAnsi="Times New Roman" w:hint="eastAsia"/>
            <w:bCs w:val="0"/>
            <w:caps w:val="0"/>
            <w:smallCaps/>
            <w:webHidden/>
          </w:rPr>
          <w:t>3</w:t>
        </w:r>
      </w:hyperlink>
    </w:p>
    <w:p w:rsidR="000254A9" w:rsidRPr="0037396C" w:rsidRDefault="00B65E67" w:rsidP="000254A9">
      <w:pPr>
        <w:pStyle w:val="10"/>
        <w:rPr>
          <w:rFonts w:ascii="Calibri" w:hAnsi="Calibri"/>
          <w:sz w:val="21"/>
          <w:szCs w:val="22"/>
        </w:rPr>
      </w:pPr>
      <w:hyperlink r:id="rId12" w:anchor="_Toc322679930#_Toc322679930" w:history="1">
        <w:r w:rsidR="000254A9">
          <w:rPr>
            <w:rStyle w:val="a7"/>
            <w:rFonts w:hint="eastAsia"/>
          </w:rPr>
          <w:t>5</w:t>
        </w:r>
        <w:r w:rsidR="000254A9" w:rsidRPr="00F040F9">
          <w:rPr>
            <w:rStyle w:val="a7"/>
            <w:rFonts w:hint="eastAsia"/>
          </w:rPr>
          <w:t>.档案信息系统的定级</w:t>
        </w:r>
        <w:r w:rsidR="000254A9" w:rsidRPr="00F040F9">
          <w:rPr>
            <w:rStyle w:val="a7"/>
            <w:rFonts w:hint="eastAsia"/>
            <w:webHidden/>
          </w:rPr>
          <w:tab/>
        </w:r>
      </w:hyperlink>
      <w:r w:rsidR="000254A9" w:rsidRPr="00D92A90">
        <w:rPr>
          <w:rFonts w:ascii="Times New Roman" w:eastAsia="宋体" w:hAnsi="Times New Roman" w:hint="eastAsia"/>
          <w:bCs w:val="0"/>
          <w:caps w:val="0"/>
          <w:smallCaps/>
          <w:noProof w:val="0"/>
        </w:rPr>
        <w:t>4</w:t>
      </w:r>
    </w:p>
    <w:p w:rsidR="000254A9" w:rsidRPr="00F040F9" w:rsidRDefault="00B65E67" w:rsidP="000254A9">
      <w:pPr>
        <w:pStyle w:val="21"/>
        <w:tabs>
          <w:tab w:val="right" w:leader="dot" w:pos="8296"/>
        </w:tabs>
        <w:ind w:left="5250"/>
        <w:rPr>
          <w:rFonts w:ascii="Calibri" w:hAnsi="Calibri"/>
          <w:noProof/>
          <w:sz w:val="21"/>
          <w:szCs w:val="22"/>
        </w:rPr>
      </w:pPr>
      <w:hyperlink r:id="rId13" w:anchor="_Toc322679931#_Toc322679931" w:history="1">
        <w:r w:rsidR="000254A9">
          <w:rPr>
            <w:rStyle w:val="a7"/>
            <w:rFonts w:ascii="华文细黑" w:eastAsia="华文细黑" w:hAnsi="华文细黑" w:hint="eastAsia"/>
            <w:noProof/>
          </w:rPr>
          <w:t>5</w:t>
        </w:r>
        <w:r w:rsidR="000254A9" w:rsidRPr="00F040F9">
          <w:rPr>
            <w:rStyle w:val="a7"/>
            <w:rFonts w:ascii="华文细黑" w:eastAsia="华文细黑" w:hAnsi="华文细黑" w:hint="eastAsia"/>
            <w:noProof/>
          </w:rPr>
          <w:t>.1</w:t>
        </w:r>
        <w:r w:rsidR="000254A9" w:rsidRPr="00F040F9">
          <w:rPr>
            <w:rStyle w:val="a7"/>
            <w:rFonts w:hint="eastAsia"/>
            <w:noProof/>
            <w:sz w:val="21"/>
            <w:szCs w:val="21"/>
          </w:rPr>
          <w:t>档案信息系统的定级原则</w:t>
        </w:r>
        <w:r w:rsidR="000254A9" w:rsidRPr="00F040F9">
          <w:rPr>
            <w:rStyle w:val="a7"/>
            <w:noProof/>
            <w:webHidden/>
          </w:rPr>
          <w:tab/>
        </w:r>
      </w:hyperlink>
      <w:r w:rsidR="000254A9">
        <w:rPr>
          <w:rFonts w:hint="eastAsia"/>
          <w:b/>
        </w:rPr>
        <w:t>4</w:t>
      </w:r>
    </w:p>
    <w:p w:rsidR="000254A9" w:rsidRPr="00F040F9" w:rsidRDefault="00B65E67" w:rsidP="000254A9">
      <w:pPr>
        <w:pStyle w:val="21"/>
        <w:tabs>
          <w:tab w:val="right" w:leader="dot" w:pos="8296"/>
        </w:tabs>
        <w:ind w:left="5250"/>
        <w:rPr>
          <w:rStyle w:val="a7"/>
        </w:rPr>
      </w:pPr>
      <w:hyperlink r:id="rId14" w:anchor="_Toc322679932#_Toc322679932" w:history="1">
        <w:r w:rsidR="000254A9">
          <w:rPr>
            <w:rStyle w:val="a7"/>
            <w:rFonts w:ascii="华文细黑" w:eastAsia="华文细黑" w:hAnsi="华文细黑" w:hint="eastAsia"/>
            <w:noProof/>
          </w:rPr>
          <w:t>5</w:t>
        </w:r>
        <w:r w:rsidR="000254A9" w:rsidRPr="00F040F9">
          <w:rPr>
            <w:rStyle w:val="a7"/>
            <w:rFonts w:ascii="华文细黑" w:eastAsia="华文细黑" w:hAnsi="华文细黑" w:hint="eastAsia"/>
            <w:noProof/>
          </w:rPr>
          <w:t>.2</w:t>
        </w:r>
        <w:r w:rsidR="000254A9" w:rsidRPr="00F040F9">
          <w:rPr>
            <w:rStyle w:val="a7"/>
            <w:rFonts w:hint="eastAsia"/>
            <w:noProof/>
            <w:sz w:val="21"/>
            <w:szCs w:val="21"/>
          </w:rPr>
          <w:t>档案信息系统安全保护等级的划分</w:t>
        </w:r>
        <w:r w:rsidR="000254A9" w:rsidRPr="00F040F9">
          <w:rPr>
            <w:rStyle w:val="a7"/>
            <w:noProof/>
            <w:webHidden/>
          </w:rPr>
          <w:tab/>
        </w:r>
        <w:r w:rsidR="000254A9">
          <w:rPr>
            <w:rStyle w:val="a7"/>
            <w:rFonts w:hint="eastAsia"/>
            <w:b/>
            <w:noProof/>
            <w:webHidden/>
          </w:rPr>
          <w:t>5</w:t>
        </w:r>
      </w:hyperlink>
    </w:p>
    <w:p w:rsidR="000254A9" w:rsidRPr="00F040F9" w:rsidRDefault="000254A9" w:rsidP="000254A9">
      <w:pPr>
        <w:pStyle w:val="3"/>
        <w:tabs>
          <w:tab w:val="right" w:leader="dot" w:pos="8296"/>
        </w:tabs>
        <w:rPr>
          <w:rStyle w:val="a7"/>
          <w:b/>
          <w:i w:val="0"/>
          <w:noProof/>
        </w:rPr>
      </w:pPr>
      <w:r>
        <w:rPr>
          <w:rStyle w:val="a7"/>
          <w:rFonts w:hint="eastAsia"/>
          <w:i w:val="0"/>
          <w:noProof/>
        </w:rPr>
        <w:t>5</w:t>
      </w:r>
      <w:r w:rsidRPr="00F040F9">
        <w:rPr>
          <w:rStyle w:val="a7"/>
          <w:i w:val="0"/>
          <w:noProof/>
        </w:rPr>
        <w:t>.2.1</w:t>
      </w:r>
      <w:r w:rsidRPr="00F040F9">
        <w:rPr>
          <w:rStyle w:val="a7"/>
          <w:rFonts w:hint="eastAsia"/>
          <w:i w:val="0"/>
          <w:noProof/>
        </w:rPr>
        <w:t>受侵害客体</w:t>
      </w:r>
      <w:r w:rsidRPr="00F040F9">
        <w:rPr>
          <w:rStyle w:val="a7"/>
          <w:i w:val="0"/>
          <w:noProof/>
          <w:webHidden/>
        </w:rPr>
        <w:tab/>
      </w:r>
      <w:r>
        <w:rPr>
          <w:rStyle w:val="a7"/>
          <w:rFonts w:hint="eastAsia"/>
          <w:b/>
          <w:i w:val="0"/>
          <w:noProof/>
          <w:webHidden/>
        </w:rPr>
        <w:t>5</w:t>
      </w:r>
    </w:p>
    <w:p w:rsidR="000254A9" w:rsidRPr="00F040F9" w:rsidRDefault="000254A9" w:rsidP="000254A9">
      <w:pPr>
        <w:pStyle w:val="3"/>
        <w:tabs>
          <w:tab w:val="right" w:leader="dot" w:pos="8296"/>
        </w:tabs>
        <w:rPr>
          <w:rStyle w:val="a7"/>
          <w:i w:val="0"/>
          <w:noProof/>
          <w:webHidden/>
        </w:rPr>
      </w:pPr>
      <w:r>
        <w:rPr>
          <w:rStyle w:val="a7"/>
          <w:rFonts w:hint="eastAsia"/>
          <w:i w:val="0"/>
          <w:noProof/>
        </w:rPr>
        <w:t>5</w:t>
      </w:r>
      <w:r w:rsidRPr="00F040F9">
        <w:rPr>
          <w:rStyle w:val="a7"/>
          <w:i w:val="0"/>
          <w:noProof/>
        </w:rPr>
        <w:t>.2.2</w:t>
      </w:r>
      <w:r w:rsidRPr="00F040F9">
        <w:rPr>
          <w:rStyle w:val="a7"/>
          <w:rFonts w:hint="eastAsia"/>
          <w:i w:val="0"/>
          <w:noProof/>
        </w:rPr>
        <w:t>对客体侵害程度的划分</w:t>
      </w:r>
      <w:r w:rsidRPr="00F040F9">
        <w:rPr>
          <w:rStyle w:val="a7"/>
          <w:i w:val="0"/>
          <w:noProof/>
          <w:webHidden/>
        </w:rPr>
        <w:tab/>
      </w:r>
      <w:r>
        <w:rPr>
          <w:rStyle w:val="a7"/>
          <w:rFonts w:hint="eastAsia"/>
          <w:b/>
          <w:i w:val="0"/>
          <w:noProof/>
          <w:webHidden/>
        </w:rPr>
        <w:t>5</w:t>
      </w:r>
    </w:p>
    <w:p w:rsidR="000254A9" w:rsidRPr="00F040F9" w:rsidRDefault="000254A9" w:rsidP="000254A9">
      <w:pPr>
        <w:pStyle w:val="3"/>
        <w:tabs>
          <w:tab w:val="right" w:leader="dot" w:pos="8296"/>
        </w:tabs>
        <w:rPr>
          <w:rStyle w:val="a7"/>
          <w:i w:val="0"/>
          <w:noProof/>
        </w:rPr>
      </w:pPr>
      <w:r>
        <w:rPr>
          <w:rStyle w:val="a7"/>
          <w:rFonts w:hint="eastAsia"/>
          <w:i w:val="0"/>
          <w:noProof/>
        </w:rPr>
        <w:t>5</w:t>
      </w:r>
      <w:r w:rsidRPr="00F040F9">
        <w:rPr>
          <w:rStyle w:val="a7"/>
          <w:i w:val="0"/>
          <w:noProof/>
        </w:rPr>
        <w:t>.2.3</w:t>
      </w:r>
      <w:r w:rsidRPr="00F040F9">
        <w:rPr>
          <w:rStyle w:val="a7"/>
          <w:rFonts w:hint="eastAsia"/>
          <w:i w:val="0"/>
          <w:noProof/>
        </w:rPr>
        <w:t>档案信息系统安全等级的划分</w:t>
      </w:r>
      <w:r w:rsidRPr="00F040F9">
        <w:rPr>
          <w:rStyle w:val="a7"/>
          <w:i w:val="0"/>
          <w:noProof/>
          <w:webHidden/>
        </w:rPr>
        <w:tab/>
      </w:r>
      <w:r>
        <w:rPr>
          <w:rStyle w:val="a7"/>
          <w:rFonts w:hint="eastAsia"/>
          <w:b/>
          <w:i w:val="0"/>
          <w:noProof/>
          <w:webHidden/>
        </w:rPr>
        <w:t>6</w:t>
      </w:r>
    </w:p>
    <w:p w:rsidR="000254A9" w:rsidRPr="00F040F9" w:rsidRDefault="00B65E67" w:rsidP="000254A9">
      <w:pPr>
        <w:pStyle w:val="21"/>
        <w:tabs>
          <w:tab w:val="right" w:leader="dot" w:pos="8296"/>
        </w:tabs>
        <w:ind w:left="5250"/>
        <w:rPr>
          <w:rFonts w:ascii="Calibri" w:hAnsi="Calibri"/>
          <w:sz w:val="21"/>
          <w:szCs w:val="22"/>
        </w:rPr>
      </w:pPr>
      <w:hyperlink r:id="rId15" w:anchor="_Toc322679933#_Toc322679933" w:history="1">
        <w:r w:rsidR="000254A9">
          <w:rPr>
            <w:rStyle w:val="a7"/>
            <w:rFonts w:ascii="华文细黑" w:eastAsia="华文细黑" w:hAnsi="华文细黑" w:hint="eastAsia"/>
            <w:noProof/>
          </w:rPr>
          <w:t>5</w:t>
        </w:r>
        <w:r w:rsidR="000254A9" w:rsidRPr="00F040F9">
          <w:rPr>
            <w:rStyle w:val="a7"/>
            <w:rFonts w:ascii="华文细黑" w:eastAsia="华文细黑" w:hAnsi="华文细黑" w:hint="eastAsia"/>
            <w:noProof/>
          </w:rPr>
          <w:t>.3</w:t>
        </w:r>
        <w:r w:rsidR="000254A9" w:rsidRPr="00F040F9">
          <w:rPr>
            <w:rStyle w:val="a7"/>
            <w:rFonts w:hint="eastAsia"/>
            <w:noProof/>
            <w:sz w:val="21"/>
            <w:szCs w:val="21"/>
          </w:rPr>
          <w:t>档案信息系统安全保护等级确定的方法</w:t>
        </w:r>
        <w:r w:rsidR="000254A9" w:rsidRPr="00F040F9">
          <w:rPr>
            <w:rStyle w:val="a7"/>
            <w:noProof/>
            <w:webHidden/>
          </w:rPr>
          <w:tab/>
        </w:r>
        <w:r w:rsidR="000254A9">
          <w:rPr>
            <w:rStyle w:val="a7"/>
            <w:rFonts w:hint="eastAsia"/>
            <w:b/>
            <w:noProof/>
            <w:webHidden/>
          </w:rPr>
          <w:t>6</w:t>
        </w:r>
      </w:hyperlink>
    </w:p>
    <w:p w:rsidR="000254A9" w:rsidRPr="00F040F9" w:rsidRDefault="00B65E67" w:rsidP="000254A9">
      <w:pPr>
        <w:pStyle w:val="3"/>
        <w:tabs>
          <w:tab w:val="right" w:leader="dot" w:pos="8296"/>
        </w:tabs>
        <w:rPr>
          <w:rStyle w:val="a7"/>
          <w:i w:val="0"/>
        </w:rPr>
      </w:pPr>
      <w:hyperlink r:id="rId16" w:anchor="_Toc322679937#_Toc322679937" w:history="1">
        <w:r w:rsidR="000254A9">
          <w:rPr>
            <w:rStyle w:val="a7"/>
            <w:rFonts w:hint="eastAsia"/>
            <w:i w:val="0"/>
            <w:noProof/>
          </w:rPr>
          <w:t>5</w:t>
        </w:r>
        <w:r w:rsidR="000254A9" w:rsidRPr="00F040F9">
          <w:rPr>
            <w:rStyle w:val="a7"/>
            <w:i w:val="0"/>
            <w:noProof/>
          </w:rPr>
          <w:t>.3.1</w:t>
        </w:r>
        <w:r w:rsidR="000254A9" w:rsidRPr="00F040F9">
          <w:rPr>
            <w:rStyle w:val="a7"/>
            <w:rFonts w:hint="eastAsia"/>
            <w:i w:val="0"/>
            <w:noProof/>
          </w:rPr>
          <w:t>确定定级对象</w:t>
        </w:r>
        <w:r w:rsidR="000254A9" w:rsidRPr="00F040F9">
          <w:rPr>
            <w:rStyle w:val="a7"/>
            <w:i w:val="0"/>
            <w:webHidden/>
          </w:rPr>
          <w:tab/>
        </w:r>
        <w:r w:rsidR="000254A9">
          <w:rPr>
            <w:rStyle w:val="a7"/>
            <w:rFonts w:hint="eastAsia"/>
            <w:b/>
            <w:i w:val="0"/>
            <w:webHidden/>
          </w:rPr>
          <w:t>7</w:t>
        </w:r>
      </w:hyperlink>
    </w:p>
    <w:p w:rsidR="000254A9" w:rsidRPr="00F040F9" w:rsidRDefault="00B65E67" w:rsidP="000254A9">
      <w:pPr>
        <w:pStyle w:val="3"/>
        <w:tabs>
          <w:tab w:val="right" w:leader="dot" w:pos="8296"/>
        </w:tabs>
        <w:rPr>
          <w:rStyle w:val="a7"/>
          <w:i w:val="0"/>
          <w:noProof/>
        </w:rPr>
      </w:pPr>
      <w:hyperlink r:id="rId17" w:anchor="_Toc322679938#_Toc322679938" w:history="1">
        <w:r w:rsidR="000254A9">
          <w:rPr>
            <w:rStyle w:val="a7"/>
            <w:rFonts w:hint="eastAsia"/>
            <w:i w:val="0"/>
            <w:noProof/>
          </w:rPr>
          <w:t>5</w:t>
        </w:r>
        <w:r w:rsidR="000254A9" w:rsidRPr="00F040F9">
          <w:rPr>
            <w:rStyle w:val="a7"/>
            <w:i w:val="0"/>
            <w:noProof/>
          </w:rPr>
          <w:t>.3.2</w:t>
        </w:r>
        <w:r w:rsidR="000254A9" w:rsidRPr="00F040F9">
          <w:rPr>
            <w:rStyle w:val="a7"/>
            <w:rFonts w:hint="eastAsia"/>
            <w:i w:val="0"/>
            <w:noProof/>
          </w:rPr>
          <w:t>确定受侵害的客体</w:t>
        </w:r>
        <w:r w:rsidR="000254A9" w:rsidRPr="00F040F9">
          <w:rPr>
            <w:rStyle w:val="a7"/>
            <w:i w:val="0"/>
            <w:noProof/>
            <w:webHidden/>
          </w:rPr>
          <w:tab/>
        </w:r>
        <w:r w:rsidR="000254A9">
          <w:rPr>
            <w:rStyle w:val="a7"/>
            <w:rFonts w:hint="eastAsia"/>
            <w:b/>
            <w:i w:val="0"/>
            <w:noProof/>
            <w:webHidden/>
          </w:rPr>
          <w:t>7</w:t>
        </w:r>
      </w:hyperlink>
    </w:p>
    <w:p w:rsidR="000254A9" w:rsidRPr="00F040F9" w:rsidRDefault="00B65E67" w:rsidP="000254A9">
      <w:pPr>
        <w:pStyle w:val="3"/>
        <w:tabs>
          <w:tab w:val="right" w:leader="dot" w:pos="8296"/>
        </w:tabs>
        <w:rPr>
          <w:rStyle w:val="a7"/>
          <w:i w:val="0"/>
          <w:noProof/>
        </w:rPr>
      </w:pPr>
      <w:hyperlink r:id="rId18" w:anchor="_Toc322679939#_Toc322679939" w:history="1">
        <w:r w:rsidR="000254A9">
          <w:rPr>
            <w:rStyle w:val="a7"/>
            <w:rFonts w:hint="eastAsia"/>
            <w:i w:val="0"/>
            <w:noProof/>
          </w:rPr>
          <w:t>5</w:t>
        </w:r>
        <w:r w:rsidR="000254A9" w:rsidRPr="00F040F9">
          <w:rPr>
            <w:rStyle w:val="a7"/>
            <w:i w:val="0"/>
            <w:noProof/>
          </w:rPr>
          <w:t>.3.3</w:t>
        </w:r>
        <w:r w:rsidR="000254A9" w:rsidRPr="00F040F9">
          <w:rPr>
            <w:rStyle w:val="a7"/>
            <w:rFonts w:hint="eastAsia"/>
            <w:i w:val="0"/>
            <w:noProof/>
          </w:rPr>
          <w:t>确定对客体的侵害程度</w:t>
        </w:r>
        <w:r w:rsidR="000254A9" w:rsidRPr="00F040F9">
          <w:rPr>
            <w:rStyle w:val="a7"/>
            <w:i w:val="0"/>
            <w:noProof/>
            <w:webHidden/>
          </w:rPr>
          <w:tab/>
        </w:r>
        <w:r w:rsidR="000254A9">
          <w:rPr>
            <w:rStyle w:val="a7"/>
            <w:rFonts w:hint="eastAsia"/>
            <w:b/>
            <w:i w:val="0"/>
            <w:noProof/>
            <w:webHidden/>
          </w:rPr>
          <w:t>7</w:t>
        </w:r>
      </w:hyperlink>
    </w:p>
    <w:p w:rsidR="000254A9" w:rsidRPr="00F040F9" w:rsidRDefault="00B65E67" w:rsidP="000254A9">
      <w:pPr>
        <w:pStyle w:val="3"/>
        <w:tabs>
          <w:tab w:val="right" w:leader="dot" w:pos="8296"/>
        </w:tabs>
        <w:rPr>
          <w:rStyle w:val="a7"/>
          <w:i w:val="0"/>
          <w:noProof/>
        </w:rPr>
      </w:pPr>
      <w:hyperlink r:id="rId19" w:anchor="_Toc322679940#_Toc322679940" w:history="1">
        <w:r w:rsidR="000254A9">
          <w:rPr>
            <w:rStyle w:val="a7"/>
            <w:rFonts w:hint="eastAsia"/>
            <w:i w:val="0"/>
            <w:noProof/>
          </w:rPr>
          <w:t>5</w:t>
        </w:r>
        <w:r w:rsidR="000254A9" w:rsidRPr="00F040F9">
          <w:rPr>
            <w:rStyle w:val="a7"/>
            <w:i w:val="0"/>
            <w:noProof/>
          </w:rPr>
          <w:t>.3.4</w:t>
        </w:r>
        <w:r w:rsidR="000254A9" w:rsidRPr="00F040F9">
          <w:rPr>
            <w:rStyle w:val="a7"/>
            <w:rFonts w:hint="eastAsia"/>
            <w:i w:val="0"/>
            <w:noProof/>
          </w:rPr>
          <w:t>确定档案信息系统的安全保护等级</w:t>
        </w:r>
        <w:r w:rsidR="000254A9" w:rsidRPr="00F040F9">
          <w:rPr>
            <w:rStyle w:val="a7"/>
            <w:i w:val="0"/>
            <w:noProof/>
            <w:webHidden/>
          </w:rPr>
          <w:tab/>
        </w:r>
        <w:r w:rsidR="000254A9">
          <w:rPr>
            <w:rStyle w:val="a7"/>
            <w:rFonts w:hint="eastAsia"/>
            <w:b/>
            <w:i w:val="0"/>
            <w:noProof/>
            <w:webHidden/>
          </w:rPr>
          <w:t>8</w:t>
        </w:r>
      </w:hyperlink>
    </w:p>
    <w:p w:rsidR="000254A9" w:rsidRPr="00F040F9" w:rsidRDefault="000254A9" w:rsidP="000254A9">
      <w:pPr>
        <w:pStyle w:val="3"/>
        <w:tabs>
          <w:tab w:val="right" w:leader="dot" w:pos="8296"/>
        </w:tabs>
        <w:rPr>
          <w:rStyle w:val="a7"/>
          <w:i w:val="0"/>
          <w:noProof/>
        </w:rPr>
      </w:pPr>
      <w:r>
        <w:rPr>
          <w:rStyle w:val="a7"/>
          <w:rFonts w:hint="eastAsia"/>
          <w:i w:val="0"/>
          <w:noProof/>
        </w:rPr>
        <w:t>5</w:t>
      </w:r>
      <w:r w:rsidRPr="00F040F9">
        <w:rPr>
          <w:rStyle w:val="a7"/>
          <w:i w:val="0"/>
          <w:noProof/>
        </w:rPr>
        <w:t>.3.5</w:t>
      </w:r>
      <w:r w:rsidRPr="00F040F9">
        <w:rPr>
          <w:rStyle w:val="a7"/>
          <w:rFonts w:hint="eastAsia"/>
          <w:i w:val="0"/>
          <w:noProof/>
        </w:rPr>
        <w:t>编制定级报告</w:t>
      </w:r>
      <w:hyperlink r:id="rId20" w:anchor="_Toc322679940#_Toc322679940" w:history="1">
        <w:r w:rsidRPr="00F040F9">
          <w:rPr>
            <w:rStyle w:val="a7"/>
            <w:i w:val="0"/>
            <w:noProof/>
            <w:webHidden/>
          </w:rPr>
          <w:tab/>
        </w:r>
        <w:r w:rsidRPr="00422EBB">
          <w:rPr>
            <w:rStyle w:val="a7"/>
            <w:b/>
            <w:i w:val="0"/>
            <w:noProof/>
            <w:webHidden/>
          </w:rPr>
          <w:t>1</w:t>
        </w:r>
        <w:r>
          <w:rPr>
            <w:rStyle w:val="a7"/>
            <w:rFonts w:hint="eastAsia"/>
            <w:b/>
            <w:i w:val="0"/>
            <w:noProof/>
            <w:webHidden/>
          </w:rPr>
          <w:t>0</w:t>
        </w:r>
      </w:hyperlink>
    </w:p>
    <w:p w:rsidR="000254A9" w:rsidRPr="00F040F9" w:rsidRDefault="00B65E67" w:rsidP="000254A9">
      <w:pPr>
        <w:pStyle w:val="10"/>
        <w:rPr>
          <w:rFonts w:ascii="Calibri" w:hAnsi="Calibri"/>
          <w:sz w:val="21"/>
          <w:szCs w:val="22"/>
        </w:rPr>
      </w:pPr>
      <w:hyperlink r:id="rId21" w:anchor="_Toc322679941#_Toc322679941" w:history="1">
        <w:r w:rsidR="000254A9">
          <w:rPr>
            <w:rStyle w:val="a7"/>
            <w:rFonts w:hint="eastAsia"/>
          </w:rPr>
          <w:t>6</w:t>
        </w:r>
        <w:r w:rsidR="000254A9" w:rsidRPr="00F040F9">
          <w:rPr>
            <w:rStyle w:val="a7"/>
            <w:rFonts w:hint="eastAsia"/>
          </w:rPr>
          <w:t>.评审</w:t>
        </w:r>
        <w:r w:rsidR="000254A9" w:rsidRPr="00F040F9">
          <w:rPr>
            <w:rStyle w:val="a7"/>
            <w:rFonts w:hint="eastAsia"/>
            <w:webHidden/>
          </w:rPr>
          <w:tab/>
        </w:r>
        <w:r w:rsidR="000254A9">
          <w:rPr>
            <w:rStyle w:val="a7"/>
            <w:rFonts w:ascii="Times New Roman" w:eastAsia="宋体" w:hAnsi="Times New Roman" w:hint="eastAsia"/>
            <w:bCs w:val="0"/>
            <w:iCs/>
            <w:caps w:val="0"/>
            <w:webHidden/>
          </w:rPr>
          <w:t>10</w:t>
        </w:r>
      </w:hyperlink>
    </w:p>
    <w:p w:rsidR="000254A9" w:rsidRPr="00F040F9" w:rsidRDefault="00B65E67" w:rsidP="000254A9">
      <w:pPr>
        <w:pStyle w:val="10"/>
        <w:rPr>
          <w:rStyle w:val="a7"/>
        </w:rPr>
      </w:pPr>
      <w:hyperlink r:id="rId22" w:anchor="_Toc322679942#_Toc322679942" w:history="1">
        <w:r w:rsidR="000254A9">
          <w:rPr>
            <w:rStyle w:val="a7"/>
            <w:rFonts w:hint="eastAsia"/>
          </w:rPr>
          <w:t>7</w:t>
        </w:r>
        <w:r w:rsidR="000254A9" w:rsidRPr="00F040F9">
          <w:rPr>
            <w:rStyle w:val="a7"/>
            <w:rFonts w:hint="eastAsia"/>
          </w:rPr>
          <w:t>.备案与报备</w:t>
        </w:r>
        <w:r w:rsidR="000254A9" w:rsidRPr="00F040F9">
          <w:rPr>
            <w:rStyle w:val="a7"/>
            <w:rFonts w:hint="eastAsia"/>
            <w:webHidden/>
          </w:rPr>
          <w:tab/>
        </w:r>
        <w:r w:rsidR="000254A9">
          <w:rPr>
            <w:rStyle w:val="a7"/>
            <w:rFonts w:ascii="Times New Roman" w:eastAsia="宋体" w:hAnsi="Times New Roman" w:hint="eastAsia"/>
            <w:bCs w:val="0"/>
            <w:iCs/>
            <w:caps w:val="0"/>
            <w:webHidden/>
          </w:rPr>
          <w:t>11</w:t>
        </w:r>
      </w:hyperlink>
    </w:p>
    <w:p w:rsidR="000254A9" w:rsidRPr="00F040F9" w:rsidRDefault="000254A9" w:rsidP="000254A9">
      <w:pPr>
        <w:pStyle w:val="10"/>
        <w:rPr>
          <w:rStyle w:val="a7"/>
        </w:rPr>
      </w:pPr>
      <w:r>
        <w:rPr>
          <w:rStyle w:val="a7"/>
          <w:rFonts w:hint="eastAsia"/>
        </w:rPr>
        <w:t>8</w:t>
      </w:r>
      <w:r w:rsidRPr="00F040F9">
        <w:rPr>
          <w:rStyle w:val="a7"/>
          <w:rFonts w:hint="eastAsia"/>
        </w:rPr>
        <w:t>.等级变更</w:t>
      </w:r>
      <w:r w:rsidRPr="00F040F9">
        <w:rPr>
          <w:rStyle w:val="a7"/>
          <w:rFonts w:hint="eastAsia"/>
          <w:webHidden/>
        </w:rPr>
        <w:tab/>
      </w:r>
      <w:r w:rsidRPr="00422EBB">
        <w:rPr>
          <w:rStyle w:val="a7"/>
          <w:rFonts w:ascii="Times New Roman" w:eastAsia="宋体" w:hAnsi="Times New Roman" w:hint="eastAsia"/>
          <w:bCs w:val="0"/>
          <w:iCs/>
          <w:caps w:val="0"/>
          <w:webHidden/>
        </w:rPr>
        <w:t>1</w:t>
      </w:r>
      <w:r>
        <w:rPr>
          <w:rStyle w:val="a7"/>
          <w:rFonts w:ascii="Times New Roman" w:eastAsia="宋体" w:hAnsi="Times New Roman" w:hint="eastAsia"/>
          <w:bCs w:val="0"/>
          <w:iCs/>
          <w:caps w:val="0"/>
          <w:webHidden/>
        </w:rPr>
        <w:t>1</w:t>
      </w:r>
    </w:p>
    <w:p w:rsidR="000254A9" w:rsidRPr="00F040F9" w:rsidRDefault="00B65E67" w:rsidP="000254A9">
      <w:pPr>
        <w:pStyle w:val="10"/>
        <w:rPr>
          <w:rStyle w:val="a7"/>
        </w:rPr>
      </w:pPr>
      <w:hyperlink r:id="rId23" w:anchor="_Toc322679947#_Toc322679947" w:history="1">
        <w:r w:rsidR="000254A9" w:rsidRPr="00F040F9">
          <w:rPr>
            <w:rStyle w:val="a7"/>
            <w:rFonts w:hint="eastAsia"/>
          </w:rPr>
          <w:t>附录1《信息系统安全等级保护定级报告》模版</w:t>
        </w:r>
        <w:r w:rsidR="000254A9" w:rsidRPr="00F040F9">
          <w:rPr>
            <w:rStyle w:val="a7"/>
            <w:rFonts w:hint="eastAsia"/>
            <w:webHidden/>
          </w:rPr>
          <w:tab/>
        </w:r>
      </w:hyperlink>
      <w:r w:rsidR="000254A9" w:rsidRPr="00D92A90">
        <w:rPr>
          <w:rStyle w:val="a7"/>
          <w:rFonts w:ascii="Times New Roman" w:eastAsia="宋体" w:hAnsi="Times New Roman" w:hint="eastAsia"/>
          <w:bCs w:val="0"/>
          <w:iCs/>
          <w:caps w:val="0"/>
        </w:rPr>
        <w:t>12</w:t>
      </w:r>
    </w:p>
    <w:p w:rsidR="000254A9" w:rsidRDefault="00B65E67" w:rsidP="000254A9">
      <w:pPr>
        <w:pStyle w:val="10"/>
        <w:rPr>
          <w:rStyle w:val="a7"/>
        </w:rPr>
      </w:pPr>
      <w:hyperlink r:id="rId24" w:anchor="_Toc322679948#_Toc322679948" w:history="1">
        <w:r w:rsidR="000254A9">
          <w:rPr>
            <w:rStyle w:val="a7"/>
            <w:rFonts w:hint="eastAsia"/>
          </w:rPr>
          <w:t>附录2《信息系统安全等级保护备案表》</w:t>
        </w:r>
        <w:r w:rsidR="000254A9">
          <w:rPr>
            <w:rStyle w:val="a7"/>
            <w:rFonts w:hint="eastAsia"/>
            <w:webHidden/>
          </w:rPr>
          <w:tab/>
        </w:r>
      </w:hyperlink>
      <w:r w:rsidR="000254A9" w:rsidRPr="00D92A90">
        <w:rPr>
          <w:rStyle w:val="a7"/>
          <w:rFonts w:ascii="Times New Roman" w:eastAsia="宋体" w:hAnsi="Times New Roman" w:hint="eastAsia"/>
          <w:bCs w:val="0"/>
          <w:iCs/>
          <w:caps w:val="0"/>
        </w:rPr>
        <w:t>14</w:t>
      </w:r>
    </w:p>
    <w:p w:rsidR="000254A9" w:rsidRDefault="000254A9" w:rsidP="000254A9">
      <w:pPr>
        <w:rPr>
          <w:rFonts w:ascii="华文细黑" w:eastAsia="华文细黑" w:hAnsi="华文细黑"/>
          <w:sz w:val="32"/>
          <w:szCs w:val="32"/>
        </w:rPr>
      </w:pPr>
      <w:r>
        <w:rPr>
          <w:rFonts w:ascii="华文细黑" w:eastAsia="华文细黑" w:hAnsi="华文细黑" w:hint="eastAsia"/>
          <w:sz w:val="32"/>
          <w:szCs w:val="32"/>
        </w:rPr>
        <w:fldChar w:fldCharType="end"/>
      </w:r>
    </w:p>
    <w:p w:rsidR="000254A9" w:rsidRDefault="000254A9" w:rsidP="000254A9">
      <w:pPr>
        <w:rPr>
          <w:rFonts w:ascii="华文细黑" w:eastAsia="华文细黑" w:hAnsi="华文细黑"/>
          <w:sz w:val="32"/>
          <w:szCs w:val="32"/>
        </w:rPr>
      </w:pPr>
    </w:p>
    <w:p w:rsidR="000254A9" w:rsidRDefault="000254A9" w:rsidP="000254A9">
      <w:pPr>
        <w:rPr>
          <w:rFonts w:ascii="华文细黑" w:eastAsia="华文细黑" w:hAnsi="华文细黑"/>
          <w:sz w:val="32"/>
          <w:szCs w:val="32"/>
        </w:rPr>
      </w:pPr>
    </w:p>
    <w:p w:rsidR="000254A9" w:rsidRDefault="000254A9" w:rsidP="000254A9">
      <w:pPr>
        <w:rPr>
          <w:rFonts w:ascii="华文细黑" w:eastAsia="华文细黑" w:hAnsi="华文细黑"/>
          <w:sz w:val="32"/>
          <w:szCs w:val="32"/>
        </w:rPr>
      </w:pPr>
    </w:p>
    <w:p w:rsidR="000254A9" w:rsidRDefault="000254A9" w:rsidP="000254A9">
      <w:pPr>
        <w:rPr>
          <w:rFonts w:ascii="华文细黑" w:eastAsia="华文细黑" w:hAnsi="华文细黑"/>
          <w:sz w:val="32"/>
          <w:szCs w:val="32"/>
        </w:rPr>
      </w:pPr>
    </w:p>
    <w:p w:rsidR="000254A9" w:rsidRDefault="000254A9" w:rsidP="000254A9">
      <w:pPr>
        <w:rPr>
          <w:rFonts w:ascii="华文细黑" w:eastAsia="华文细黑" w:hAnsi="华文细黑"/>
          <w:sz w:val="32"/>
          <w:szCs w:val="32"/>
        </w:rPr>
      </w:pPr>
    </w:p>
    <w:p w:rsidR="000254A9" w:rsidRDefault="000254A9" w:rsidP="000254A9">
      <w:pPr>
        <w:rPr>
          <w:rFonts w:ascii="华文细黑" w:eastAsia="华文细黑" w:hAnsi="华文细黑"/>
          <w:sz w:val="32"/>
          <w:szCs w:val="32"/>
        </w:rPr>
      </w:pPr>
    </w:p>
    <w:p w:rsidR="000254A9" w:rsidRPr="00422EBB" w:rsidRDefault="000254A9" w:rsidP="000254A9">
      <w:pPr>
        <w:pStyle w:val="1"/>
        <w:numPr>
          <w:ilvl w:val="0"/>
          <w:numId w:val="1"/>
        </w:numPr>
        <w:spacing w:line="576" w:lineRule="auto"/>
        <w:rPr>
          <w:rFonts w:ascii="华文细黑" w:eastAsia="华文细黑" w:hAnsi="华文细黑"/>
          <w:sz w:val="32"/>
          <w:szCs w:val="32"/>
        </w:rPr>
      </w:pPr>
      <w:bookmarkStart w:id="1" w:name="_Toc177469007"/>
      <w:r w:rsidRPr="00422EBB">
        <w:rPr>
          <w:rFonts w:ascii="华文细黑" w:eastAsia="华文细黑" w:hAnsi="华文细黑" w:hint="eastAsia"/>
          <w:sz w:val="32"/>
          <w:szCs w:val="32"/>
        </w:rPr>
        <w:t>工作背景</w:t>
      </w:r>
      <w:bookmarkEnd w:id="1"/>
    </w:p>
    <w:p w:rsidR="000254A9" w:rsidRDefault="000254A9" w:rsidP="000254A9">
      <w:pPr>
        <w:spacing w:beforeLines="50" w:before="156" w:afterLines="50" w:after="156" w:line="360" w:lineRule="auto"/>
        <w:ind w:firstLineChars="200" w:firstLine="480"/>
        <w:rPr>
          <w:sz w:val="24"/>
        </w:rPr>
      </w:pPr>
      <w:r>
        <w:rPr>
          <w:sz w:val="24"/>
        </w:rPr>
        <w:t>1994</w:t>
      </w:r>
      <w:r>
        <w:rPr>
          <w:rFonts w:hint="eastAsia"/>
          <w:sz w:val="24"/>
        </w:rPr>
        <w:t>年国务院颁布的《中华人民共和国计算机信息系统安全保护条例》规定，计算机信息系统实行安全等级保护，公安部主管全国计算机信息系统安全保护工作。近年来，</w:t>
      </w:r>
      <w:r w:rsidRPr="00F040F9">
        <w:rPr>
          <w:rFonts w:hint="eastAsia"/>
          <w:sz w:val="24"/>
        </w:rPr>
        <w:t>公安部会同</w:t>
      </w:r>
      <w:r>
        <w:rPr>
          <w:rFonts w:hint="eastAsia"/>
          <w:sz w:val="24"/>
        </w:rPr>
        <w:t>有关部门组织制订了一系列有关计算机信息系统安全等级保护的规章和标准，加强了对重点行业信息系统安全等级保护工作的监督、检查</w:t>
      </w:r>
      <w:r w:rsidRPr="00F040F9">
        <w:rPr>
          <w:rFonts w:hint="eastAsia"/>
          <w:sz w:val="24"/>
        </w:rPr>
        <w:t>和指导，并于</w:t>
      </w:r>
      <w:r w:rsidRPr="00F040F9">
        <w:rPr>
          <w:sz w:val="24"/>
        </w:rPr>
        <w:t>2011</w:t>
      </w:r>
      <w:r w:rsidRPr="00F040F9">
        <w:rPr>
          <w:rFonts w:hint="eastAsia"/>
          <w:sz w:val="24"/>
        </w:rPr>
        <w:t>年建立了</w:t>
      </w:r>
      <w:r w:rsidRPr="00F040F9">
        <w:rPr>
          <w:sz w:val="24"/>
        </w:rPr>
        <w:t>54</w:t>
      </w:r>
      <w:r w:rsidRPr="00F040F9">
        <w:rPr>
          <w:rFonts w:hint="eastAsia"/>
          <w:sz w:val="24"/>
        </w:rPr>
        <w:t>个行业主管部门参加的等级保护联络员制度，档案行业为其中之一。</w:t>
      </w:r>
    </w:p>
    <w:p w:rsidR="000254A9" w:rsidRDefault="000254A9" w:rsidP="000254A9">
      <w:pPr>
        <w:spacing w:beforeLines="50" w:before="156" w:afterLines="50" w:after="156" w:line="360" w:lineRule="auto"/>
        <w:ind w:firstLineChars="200" w:firstLine="480"/>
        <w:rPr>
          <w:sz w:val="24"/>
        </w:rPr>
      </w:pPr>
      <w:r>
        <w:rPr>
          <w:rFonts w:hint="eastAsia"/>
          <w:sz w:val="24"/>
        </w:rPr>
        <w:t>随着档案信息化进程的不断加快，档案部门通过档案信息系统管理的数字档案资源越来越多，提高档案信息系统的安全防护能力和水平，已经成为加强档案信息安全管理、促进档案事业健康发展的一项重要内容。为做好档案信息系统安全等级保护工作，国家档案局编制《档案信息系统安全等级保护定级工作指南》（以下简称《指南》），以指导档案信息系统安全等级保护的定级工作。</w:t>
      </w:r>
    </w:p>
    <w:p w:rsidR="000254A9" w:rsidRDefault="000254A9" w:rsidP="000254A9">
      <w:pPr>
        <w:pStyle w:val="1"/>
        <w:numPr>
          <w:ilvl w:val="0"/>
          <w:numId w:val="1"/>
        </w:numPr>
        <w:spacing w:line="576" w:lineRule="auto"/>
        <w:rPr>
          <w:rFonts w:ascii="华文细黑" w:eastAsia="华文细黑" w:hAnsi="华文细黑"/>
          <w:sz w:val="32"/>
          <w:szCs w:val="32"/>
        </w:rPr>
      </w:pPr>
      <w:bookmarkStart w:id="2" w:name="_Toc322679927"/>
      <w:r>
        <w:rPr>
          <w:rFonts w:ascii="华文细黑" w:eastAsia="华文细黑" w:hAnsi="华文细黑" w:hint="eastAsia"/>
          <w:sz w:val="32"/>
          <w:szCs w:val="32"/>
        </w:rPr>
        <w:t>适用范围</w:t>
      </w:r>
      <w:bookmarkEnd w:id="2"/>
    </w:p>
    <w:p w:rsidR="000254A9" w:rsidRPr="00422EBB" w:rsidRDefault="000254A9" w:rsidP="000254A9">
      <w:pPr>
        <w:spacing w:beforeLines="50" w:before="156" w:afterLines="50" w:after="156" w:line="360" w:lineRule="auto"/>
        <w:ind w:firstLineChars="200" w:firstLine="480"/>
        <w:rPr>
          <w:color w:val="000000"/>
          <w:spacing w:val="-4"/>
          <w:sz w:val="24"/>
        </w:rPr>
      </w:pPr>
      <w:r>
        <w:rPr>
          <w:rFonts w:hint="eastAsia"/>
          <w:sz w:val="24"/>
        </w:rPr>
        <w:t>本《指南》是档案信息系统安全等级保护定级工作的操作规范，适用于省级（</w:t>
      </w:r>
      <w:r w:rsidRPr="00422EBB">
        <w:rPr>
          <w:rFonts w:hint="eastAsia"/>
          <w:color w:val="000000"/>
          <w:spacing w:val="-4"/>
          <w:sz w:val="24"/>
        </w:rPr>
        <w:t>含计划单列市、副省级市，下同）及以上档案行政管理部门及国家综合档案馆非涉密信息系统安全等级保护定级工作。地市级</w:t>
      </w:r>
      <w:proofErr w:type="gramStart"/>
      <w:r w:rsidRPr="00422EBB">
        <w:rPr>
          <w:rFonts w:hint="eastAsia"/>
          <w:color w:val="000000"/>
          <w:spacing w:val="-4"/>
          <w:sz w:val="24"/>
        </w:rPr>
        <w:t>档案局馆和</w:t>
      </w:r>
      <w:proofErr w:type="gramEnd"/>
      <w:r w:rsidRPr="00422EBB">
        <w:rPr>
          <w:rFonts w:hint="eastAsia"/>
          <w:color w:val="000000"/>
          <w:spacing w:val="-4"/>
          <w:sz w:val="24"/>
        </w:rPr>
        <w:t>其他档案馆可参照执行。</w:t>
      </w:r>
    </w:p>
    <w:p w:rsidR="000254A9" w:rsidRDefault="000254A9" w:rsidP="000254A9">
      <w:pPr>
        <w:pStyle w:val="1"/>
        <w:numPr>
          <w:ilvl w:val="0"/>
          <w:numId w:val="1"/>
        </w:numPr>
        <w:spacing w:line="576" w:lineRule="auto"/>
        <w:rPr>
          <w:rFonts w:ascii="华文细黑" w:eastAsia="华文细黑" w:hAnsi="华文细黑"/>
          <w:sz w:val="32"/>
          <w:szCs w:val="32"/>
        </w:rPr>
      </w:pPr>
      <w:bookmarkStart w:id="3" w:name="_Toc322679928"/>
      <w:r>
        <w:rPr>
          <w:rFonts w:ascii="华文细黑" w:eastAsia="华文细黑" w:hAnsi="华文细黑" w:hint="eastAsia"/>
          <w:sz w:val="32"/>
          <w:szCs w:val="32"/>
        </w:rPr>
        <w:t>编制依据</w:t>
      </w:r>
      <w:bookmarkEnd w:id="3"/>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本《指南》的编制主要依据以下标准、规范：</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●《中华人民共和国计算机信息系统安全保护条例》（国务院147号令）</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●《国家信息化领导小组关于加强信息安全保障工作的意见》（中办发〔2003〕27号）</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lastRenderedPageBreak/>
        <w:t>●《关于信息安全等级保护工作的实施意见》（公通字〔2004〕66号）</w:t>
      </w:r>
    </w:p>
    <w:p w:rsidR="000254A9" w:rsidRDefault="000254A9" w:rsidP="000254A9">
      <w:pPr>
        <w:spacing w:beforeLines="50" w:before="156" w:afterLines="50" w:after="156" w:line="360" w:lineRule="auto"/>
        <w:ind w:firstLineChars="200" w:firstLine="480"/>
        <w:rPr>
          <w:rFonts w:ascii="宋体" w:hAnsi="宋体"/>
          <w:sz w:val="24"/>
        </w:rPr>
      </w:pPr>
    </w:p>
    <w:p w:rsidR="000254A9" w:rsidRDefault="000254A9" w:rsidP="000254A9">
      <w:pPr>
        <w:spacing w:beforeLines="50" w:before="156" w:afterLines="50" w:after="156" w:line="360" w:lineRule="auto"/>
        <w:ind w:firstLineChars="200" w:firstLine="480"/>
        <w:rPr>
          <w:rFonts w:ascii="宋体" w:hAnsi="宋体"/>
          <w:sz w:val="24"/>
        </w:rPr>
      </w:pP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●《信息安全等级保护管理办法》（公通字〔2007〕43号）</w:t>
      </w:r>
    </w:p>
    <w:p w:rsidR="000254A9" w:rsidRPr="00422EBB" w:rsidRDefault="000254A9" w:rsidP="000254A9">
      <w:pPr>
        <w:spacing w:beforeLines="50" w:before="156" w:afterLines="50" w:after="156" w:line="360" w:lineRule="auto"/>
        <w:ind w:firstLineChars="200" w:firstLine="480"/>
        <w:rPr>
          <w:rFonts w:ascii="宋体" w:hAnsi="宋体"/>
          <w:color w:val="000000"/>
          <w:sz w:val="24"/>
        </w:rPr>
      </w:pPr>
      <w:r>
        <w:rPr>
          <w:rFonts w:ascii="宋体" w:hAnsi="宋体" w:hint="eastAsia"/>
          <w:sz w:val="24"/>
        </w:rPr>
        <w:t>●《关于开展全国重要信息系统安全等级保护定级工作的通知》（</w:t>
      </w:r>
      <w:r w:rsidRPr="00422EBB">
        <w:rPr>
          <w:rFonts w:ascii="宋体" w:hAnsi="宋体" w:hint="eastAsia"/>
          <w:color w:val="000000"/>
          <w:sz w:val="24"/>
        </w:rPr>
        <w:t>公信安</w:t>
      </w:r>
      <w:r>
        <w:rPr>
          <w:rFonts w:ascii="宋体" w:hAnsi="宋体" w:hint="eastAsia"/>
          <w:color w:val="000000"/>
          <w:sz w:val="24"/>
        </w:rPr>
        <w:t>〔</w:t>
      </w:r>
      <w:r w:rsidRPr="00422EBB">
        <w:rPr>
          <w:rFonts w:ascii="宋体" w:hAnsi="宋体" w:hint="eastAsia"/>
          <w:color w:val="000000"/>
          <w:sz w:val="24"/>
        </w:rPr>
        <w:t>2007</w:t>
      </w:r>
      <w:r>
        <w:rPr>
          <w:rFonts w:ascii="宋体" w:hAnsi="宋体" w:hint="eastAsia"/>
          <w:color w:val="000000"/>
          <w:sz w:val="24"/>
        </w:rPr>
        <w:t>〕</w:t>
      </w:r>
      <w:r w:rsidRPr="00422EBB">
        <w:rPr>
          <w:rFonts w:ascii="宋体" w:hAnsi="宋体" w:hint="eastAsia"/>
          <w:color w:val="000000"/>
          <w:sz w:val="24"/>
        </w:rPr>
        <w:t>861号）</w:t>
      </w:r>
    </w:p>
    <w:p w:rsidR="000254A9" w:rsidRPr="00422EBB" w:rsidRDefault="000254A9" w:rsidP="000254A9">
      <w:pPr>
        <w:spacing w:beforeLines="50" w:before="156" w:afterLines="50" w:after="156" w:line="360" w:lineRule="auto"/>
        <w:ind w:firstLineChars="200" w:firstLine="480"/>
        <w:rPr>
          <w:rFonts w:ascii="宋体" w:hAnsi="宋体"/>
          <w:color w:val="000000"/>
          <w:sz w:val="24"/>
        </w:rPr>
      </w:pPr>
      <w:r w:rsidRPr="00422EBB">
        <w:rPr>
          <w:rFonts w:ascii="宋体" w:hAnsi="宋体" w:hint="eastAsia"/>
          <w:color w:val="000000"/>
          <w:sz w:val="24"/>
        </w:rPr>
        <w:t>●《数字档案馆建设指南》（</w:t>
      </w:r>
      <w:proofErr w:type="gramStart"/>
      <w:r w:rsidRPr="00422EBB">
        <w:rPr>
          <w:rFonts w:ascii="宋体" w:hAnsi="宋体" w:hint="eastAsia"/>
          <w:color w:val="000000"/>
          <w:sz w:val="24"/>
        </w:rPr>
        <w:t>档办</w:t>
      </w:r>
      <w:r>
        <w:rPr>
          <w:rFonts w:ascii="宋体" w:hAnsi="宋体" w:hint="eastAsia"/>
          <w:color w:val="000000"/>
          <w:sz w:val="24"/>
        </w:rPr>
        <w:t>〔</w:t>
      </w:r>
      <w:r w:rsidRPr="00422EBB">
        <w:rPr>
          <w:rFonts w:ascii="宋体" w:hAnsi="宋体" w:hint="eastAsia"/>
          <w:color w:val="000000"/>
          <w:sz w:val="24"/>
        </w:rPr>
        <w:t>2010</w:t>
      </w:r>
      <w:r>
        <w:rPr>
          <w:rFonts w:ascii="宋体" w:hAnsi="宋体" w:hint="eastAsia"/>
          <w:color w:val="000000"/>
          <w:sz w:val="24"/>
        </w:rPr>
        <w:t>〕</w:t>
      </w:r>
      <w:proofErr w:type="gramEnd"/>
      <w:r w:rsidRPr="00422EBB">
        <w:rPr>
          <w:rFonts w:ascii="宋体" w:hAnsi="宋体" w:hint="eastAsia"/>
          <w:color w:val="000000"/>
          <w:sz w:val="24"/>
        </w:rPr>
        <w:t>116号）</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w:t>
      </w:r>
      <w:r w:rsidRPr="00F44F1A">
        <w:rPr>
          <w:rFonts w:ascii="宋体" w:hAnsi="宋体" w:hint="eastAsia"/>
          <w:sz w:val="24"/>
        </w:rPr>
        <w:t>《各级国家档案馆馆藏档案解密和划分控制使用范围的暂行规定》（国家档案局、国家保密局1992年）</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●《计算机信息系统安全保护等级划分准则》（GB 17859—1999）</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●《信息安全技术 信息安全事件分类分级指南》（GB/Z 20986—2007）</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●《信息安全技术 信息系统安全等级保护定级指南》（GB/T 22240—2008）</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●《信息安全技术 信息系统安全等级保护基本要求》（GB/T 22239—2008）</w:t>
      </w:r>
    </w:p>
    <w:p w:rsidR="000254A9" w:rsidRDefault="000254A9" w:rsidP="000254A9">
      <w:pPr>
        <w:pStyle w:val="1"/>
        <w:numPr>
          <w:ilvl w:val="0"/>
          <w:numId w:val="1"/>
        </w:numPr>
        <w:spacing w:line="576" w:lineRule="auto"/>
        <w:rPr>
          <w:rFonts w:ascii="华文细黑" w:eastAsia="华文细黑" w:hAnsi="华文细黑"/>
          <w:sz w:val="32"/>
          <w:szCs w:val="32"/>
        </w:rPr>
      </w:pPr>
      <w:bookmarkStart w:id="4" w:name="_Toc322679929"/>
      <w:r>
        <w:rPr>
          <w:rFonts w:ascii="华文细黑" w:eastAsia="华文细黑" w:hAnsi="华文细黑" w:hint="eastAsia"/>
          <w:sz w:val="32"/>
          <w:szCs w:val="32"/>
        </w:rPr>
        <w:t>档案信息系统类型的划分</w:t>
      </w:r>
      <w:bookmarkEnd w:id="4"/>
    </w:p>
    <w:p w:rsidR="000254A9" w:rsidRDefault="000254A9" w:rsidP="000254A9">
      <w:pPr>
        <w:pStyle w:val="07413"/>
        <w:spacing w:beforeLines="50" w:before="156" w:afterLines="50" w:after="156" w:line="360" w:lineRule="auto"/>
        <w:ind w:firstLineChars="200" w:firstLine="480"/>
        <w:rPr>
          <w:sz w:val="24"/>
          <w:szCs w:val="24"/>
        </w:rPr>
      </w:pPr>
      <w:r>
        <w:rPr>
          <w:rFonts w:hint="eastAsia"/>
          <w:sz w:val="24"/>
          <w:szCs w:val="24"/>
        </w:rPr>
        <w:t>档案信息系统是</w:t>
      </w:r>
      <w:proofErr w:type="gramStart"/>
      <w:r>
        <w:rPr>
          <w:rFonts w:hint="eastAsia"/>
          <w:sz w:val="24"/>
          <w:szCs w:val="24"/>
        </w:rPr>
        <w:t>指开展</w:t>
      </w:r>
      <w:proofErr w:type="gramEnd"/>
      <w:r>
        <w:rPr>
          <w:rFonts w:hint="eastAsia"/>
          <w:sz w:val="24"/>
          <w:szCs w:val="24"/>
        </w:rPr>
        <w:t>档案业务所使用的档案信息管理系统、档案信息服务系统和档案办公系统等三类信息管理系统。</w:t>
      </w:r>
    </w:p>
    <w:p w:rsidR="000254A9" w:rsidRDefault="000254A9" w:rsidP="000254A9">
      <w:pPr>
        <w:pStyle w:val="07413"/>
        <w:spacing w:beforeLines="50" w:before="156" w:afterLines="50" w:after="156" w:line="360" w:lineRule="auto"/>
        <w:ind w:firstLineChars="200" w:firstLine="480"/>
        <w:rPr>
          <w:sz w:val="24"/>
          <w:szCs w:val="24"/>
        </w:rPr>
      </w:pPr>
      <w:r>
        <w:rPr>
          <w:rFonts w:hint="eastAsia"/>
          <w:sz w:val="24"/>
          <w:szCs w:val="24"/>
        </w:rPr>
        <w:t>（</w:t>
      </w:r>
      <w:r>
        <w:rPr>
          <w:sz w:val="24"/>
          <w:szCs w:val="24"/>
        </w:rPr>
        <w:t>1</w:t>
      </w:r>
      <w:r>
        <w:rPr>
          <w:rFonts w:hint="eastAsia"/>
          <w:sz w:val="24"/>
          <w:szCs w:val="24"/>
        </w:rPr>
        <w:t>）档案信息管理系统类包括档案目录管理系统、数字档案接收系统、数字档案管理系统、档案数字化加工系统等；</w:t>
      </w:r>
    </w:p>
    <w:p w:rsidR="000254A9" w:rsidRDefault="000254A9" w:rsidP="000254A9">
      <w:pPr>
        <w:pStyle w:val="07413"/>
        <w:spacing w:beforeLines="50" w:before="156" w:afterLines="50" w:after="156" w:line="360" w:lineRule="auto"/>
        <w:ind w:firstLineChars="200" w:firstLine="480"/>
        <w:rPr>
          <w:sz w:val="24"/>
          <w:szCs w:val="24"/>
        </w:rPr>
      </w:pPr>
      <w:r>
        <w:rPr>
          <w:rFonts w:hint="eastAsia"/>
          <w:sz w:val="24"/>
          <w:szCs w:val="24"/>
        </w:rPr>
        <w:t>（</w:t>
      </w:r>
      <w:r>
        <w:rPr>
          <w:sz w:val="24"/>
          <w:szCs w:val="24"/>
        </w:rPr>
        <w:t>2</w:t>
      </w:r>
      <w:r>
        <w:rPr>
          <w:rFonts w:hint="eastAsia"/>
          <w:sz w:val="24"/>
          <w:szCs w:val="24"/>
        </w:rPr>
        <w:t>）档案信息服务系统类包括档案利用服务系统、档案网站系统等；</w:t>
      </w:r>
    </w:p>
    <w:p w:rsidR="000254A9" w:rsidRPr="00422EBB" w:rsidRDefault="000254A9" w:rsidP="000254A9">
      <w:pPr>
        <w:pStyle w:val="07413"/>
        <w:spacing w:beforeLines="50" w:before="156" w:afterLines="50" w:after="156" w:line="360" w:lineRule="auto"/>
        <w:ind w:firstLineChars="200" w:firstLine="480"/>
        <w:rPr>
          <w:color w:val="000000"/>
          <w:sz w:val="24"/>
          <w:szCs w:val="24"/>
        </w:rPr>
      </w:pPr>
      <w:r>
        <w:rPr>
          <w:rFonts w:hint="eastAsia"/>
          <w:sz w:val="24"/>
          <w:szCs w:val="24"/>
        </w:rPr>
        <w:t>（</w:t>
      </w:r>
      <w:r>
        <w:rPr>
          <w:sz w:val="24"/>
          <w:szCs w:val="24"/>
        </w:rPr>
        <w:t>3</w:t>
      </w:r>
      <w:r>
        <w:rPr>
          <w:rFonts w:hint="eastAsia"/>
          <w:sz w:val="24"/>
          <w:szCs w:val="24"/>
        </w:rPr>
        <w:t>）档案办公系统类包括承担档案工作管理</w:t>
      </w:r>
      <w:r w:rsidRPr="00422EBB">
        <w:rPr>
          <w:rFonts w:hint="eastAsia"/>
          <w:color w:val="000000"/>
          <w:sz w:val="24"/>
          <w:szCs w:val="24"/>
        </w:rPr>
        <w:t>的</w:t>
      </w:r>
      <w:proofErr w:type="gramStart"/>
      <w:r w:rsidRPr="00422EBB">
        <w:rPr>
          <w:rFonts w:hint="eastAsia"/>
          <w:color w:val="000000"/>
          <w:sz w:val="24"/>
          <w:szCs w:val="24"/>
        </w:rPr>
        <w:t>档案局馆办公</w:t>
      </w:r>
      <w:proofErr w:type="gramEnd"/>
      <w:r w:rsidRPr="00422EBB">
        <w:rPr>
          <w:rFonts w:hint="eastAsia"/>
          <w:color w:val="000000"/>
          <w:sz w:val="24"/>
          <w:szCs w:val="24"/>
        </w:rPr>
        <w:t>业务系统等。</w:t>
      </w:r>
    </w:p>
    <w:p w:rsidR="000254A9" w:rsidRDefault="000254A9" w:rsidP="000254A9">
      <w:pPr>
        <w:pStyle w:val="07413"/>
        <w:spacing w:beforeLines="50" w:before="156" w:afterLines="50" w:after="156" w:line="360" w:lineRule="auto"/>
        <w:ind w:firstLineChars="200" w:firstLine="480"/>
        <w:rPr>
          <w:sz w:val="24"/>
          <w:szCs w:val="24"/>
          <w:lang w:val="x-none"/>
        </w:rPr>
      </w:pPr>
      <w:r>
        <w:rPr>
          <w:rFonts w:hint="eastAsia"/>
          <w:sz w:val="24"/>
          <w:szCs w:val="24"/>
          <w:lang w:val="x-none"/>
        </w:rPr>
        <w:t>档案信息系统的基本功能描述如表</w:t>
      </w:r>
      <w:r>
        <w:rPr>
          <w:sz w:val="24"/>
          <w:szCs w:val="24"/>
          <w:lang w:val="x-none"/>
        </w:rPr>
        <w:t>1</w:t>
      </w:r>
      <w:r>
        <w:rPr>
          <w:rFonts w:hint="eastAsia"/>
          <w:sz w:val="24"/>
          <w:szCs w:val="24"/>
          <w:lang w:val="x-none"/>
        </w:rPr>
        <w:t>。</w:t>
      </w:r>
    </w:p>
    <w:p w:rsidR="000254A9" w:rsidRDefault="000254A9" w:rsidP="000254A9">
      <w:pPr>
        <w:pStyle w:val="07413"/>
        <w:spacing w:beforeLines="50" w:before="156" w:afterLines="50" w:after="156" w:line="360" w:lineRule="auto"/>
        <w:ind w:left="720" w:firstLine="0"/>
        <w:jc w:val="center"/>
        <w:rPr>
          <w:b/>
          <w:sz w:val="24"/>
          <w:szCs w:val="24"/>
          <w:lang w:val="x-none"/>
        </w:rPr>
      </w:pPr>
    </w:p>
    <w:p w:rsidR="000254A9" w:rsidRDefault="000254A9" w:rsidP="000254A9">
      <w:pPr>
        <w:pStyle w:val="07413"/>
        <w:spacing w:beforeLines="50" w:before="156" w:afterLines="50" w:after="156" w:line="360" w:lineRule="auto"/>
        <w:ind w:left="720" w:firstLine="0"/>
        <w:jc w:val="center"/>
        <w:rPr>
          <w:b/>
          <w:sz w:val="24"/>
          <w:szCs w:val="24"/>
          <w:lang w:val="x-none"/>
        </w:rPr>
      </w:pPr>
    </w:p>
    <w:p w:rsidR="000254A9" w:rsidRDefault="000254A9" w:rsidP="000254A9">
      <w:pPr>
        <w:pStyle w:val="07413"/>
        <w:spacing w:beforeLines="50" w:before="156" w:afterLines="50" w:after="156" w:line="360" w:lineRule="auto"/>
        <w:ind w:left="720" w:firstLine="0"/>
        <w:jc w:val="center"/>
        <w:rPr>
          <w:b/>
          <w:sz w:val="24"/>
          <w:szCs w:val="24"/>
          <w:lang w:val="x-none"/>
        </w:rPr>
      </w:pPr>
    </w:p>
    <w:p w:rsidR="000254A9" w:rsidRDefault="000254A9" w:rsidP="000254A9">
      <w:pPr>
        <w:pStyle w:val="07413"/>
        <w:spacing w:beforeLines="50" w:before="156" w:afterLines="50" w:after="156" w:line="360" w:lineRule="auto"/>
        <w:ind w:left="720" w:firstLine="0"/>
        <w:jc w:val="center"/>
        <w:rPr>
          <w:b/>
          <w:sz w:val="24"/>
          <w:szCs w:val="24"/>
          <w:lang w:val="x-none"/>
        </w:rPr>
      </w:pPr>
    </w:p>
    <w:p w:rsidR="000254A9" w:rsidRPr="001943CD" w:rsidRDefault="000254A9" w:rsidP="000254A9">
      <w:pPr>
        <w:pStyle w:val="Default"/>
        <w:spacing w:line="360" w:lineRule="auto"/>
        <w:ind w:firstLineChars="959" w:firstLine="2311"/>
        <w:rPr>
          <w:rFonts w:ascii="方正仿宋_GBK" w:eastAsia="方正仿宋_GBK"/>
          <w:b/>
          <w:lang w:val="x-none"/>
        </w:rPr>
      </w:pPr>
      <w:r w:rsidRPr="001943CD">
        <w:rPr>
          <w:rFonts w:hAnsi="宋体" w:hint="eastAsia"/>
          <w:b/>
          <w:bCs/>
          <w:color w:val="auto"/>
        </w:rPr>
        <w:t>表1 档案信息系统基本功能描述</w:t>
      </w:r>
    </w:p>
    <w:tbl>
      <w:tblPr>
        <w:tblW w:w="9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856"/>
        <w:gridCol w:w="2113"/>
        <w:gridCol w:w="1276"/>
        <w:gridCol w:w="2564"/>
      </w:tblGrid>
      <w:tr w:rsidR="000254A9" w:rsidTr="00AF0549">
        <w:trPr>
          <w:trHeight w:val="459"/>
        </w:trPr>
        <w:tc>
          <w:tcPr>
            <w:tcW w:w="1263" w:type="dxa"/>
            <w:tcBorders>
              <w:top w:val="single" w:sz="4" w:space="0" w:color="auto"/>
              <w:left w:val="single" w:sz="4" w:space="0" w:color="auto"/>
              <w:bottom w:val="single" w:sz="4" w:space="0" w:color="auto"/>
              <w:right w:val="single" w:sz="4" w:space="0" w:color="auto"/>
            </w:tcBorders>
          </w:tcPr>
          <w:p w:rsidR="000254A9" w:rsidRDefault="000254A9" w:rsidP="00AF0549">
            <w:pPr>
              <w:pStyle w:val="07413"/>
              <w:spacing w:beforeLines="50" w:before="156" w:afterLines="50" w:after="156" w:line="240" w:lineRule="exact"/>
              <w:ind w:firstLine="0"/>
              <w:jc w:val="center"/>
              <w:rPr>
                <w:rFonts w:ascii="黑体" w:eastAsia="黑体"/>
                <w:bCs/>
                <w:caps/>
                <w:sz w:val="24"/>
                <w:szCs w:val="24"/>
                <w:lang w:val="x-none"/>
              </w:rPr>
            </w:pPr>
            <w:r>
              <w:rPr>
                <w:rFonts w:ascii="黑体" w:eastAsia="黑体" w:hint="eastAsia"/>
                <w:bCs/>
                <w:caps/>
                <w:sz w:val="24"/>
                <w:szCs w:val="24"/>
                <w:lang w:val="x-none"/>
              </w:rPr>
              <w:t>系统类别</w:t>
            </w:r>
          </w:p>
        </w:tc>
        <w:tc>
          <w:tcPr>
            <w:tcW w:w="1856"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jc w:val="center"/>
              <w:rPr>
                <w:rFonts w:ascii="黑体" w:eastAsia="黑体"/>
                <w:bCs/>
                <w:caps/>
                <w:sz w:val="24"/>
                <w:szCs w:val="24"/>
                <w:lang w:val="x-none"/>
              </w:rPr>
            </w:pPr>
            <w:r>
              <w:rPr>
                <w:rFonts w:ascii="黑体" w:eastAsia="黑体" w:hint="eastAsia"/>
                <w:bCs/>
                <w:caps/>
                <w:sz w:val="24"/>
                <w:szCs w:val="24"/>
                <w:lang w:val="x-none"/>
              </w:rPr>
              <w:t>系统名称</w:t>
            </w:r>
          </w:p>
        </w:tc>
        <w:tc>
          <w:tcPr>
            <w:tcW w:w="2113"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jc w:val="center"/>
              <w:rPr>
                <w:rFonts w:ascii="黑体" w:eastAsia="黑体"/>
                <w:bCs/>
                <w:caps/>
                <w:sz w:val="24"/>
                <w:szCs w:val="24"/>
                <w:lang w:val="x-none"/>
              </w:rPr>
            </w:pPr>
            <w:r>
              <w:rPr>
                <w:rFonts w:ascii="黑体" w:eastAsia="黑体" w:hint="eastAsia"/>
                <w:bCs/>
                <w:caps/>
                <w:sz w:val="24"/>
                <w:szCs w:val="24"/>
                <w:lang w:val="x-none"/>
              </w:rPr>
              <w:t>管理对象</w:t>
            </w:r>
          </w:p>
        </w:tc>
        <w:tc>
          <w:tcPr>
            <w:tcW w:w="1276"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jc w:val="center"/>
              <w:rPr>
                <w:rFonts w:ascii="黑体" w:eastAsia="黑体"/>
                <w:bCs/>
                <w:caps/>
                <w:sz w:val="24"/>
                <w:szCs w:val="24"/>
                <w:lang w:val="x-none"/>
              </w:rPr>
            </w:pPr>
            <w:r>
              <w:rPr>
                <w:rFonts w:ascii="黑体" w:eastAsia="黑体" w:hint="eastAsia"/>
                <w:bCs/>
                <w:caps/>
                <w:sz w:val="24"/>
                <w:szCs w:val="24"/>
                <w:lang w:val="x-none"/>
              </w:rPr>
              <w:t>网络环境</w:t>
            </w:r>
          </w:p>
        </w:tc>
        <w:tc>
          <w:tcPr>
            <w:tcW w:w="2564"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jc w:val="center"/>
              <w:rPr>
                <w:rFonts w:ascii="黑体" w:eastAsia="黑体"/>
                <w:bCs/>
                <w:caps/>
                <w:sz w:val="24"/>
                <w:szCs w:val="24"/>
                <w:lang w:val="x-none"/>
              </w:rPr>
            </w:pPr>
            <w:r>
              <w:rPr>
                <w:rFonts w:ascii="黑体" w:eastAsia="黑体" w:hint="eastAsia"/>
                <w:bCs/>
                <w:caps/>
                <w:sz w:val="24"/>
                <w:szCs w:val="24"/>
                <w:lang w:val="x-none"/>
              </w:rPr>
              <w:t>基本功能</w:t>
            </w:r>
          </w:p>
        </w:tc>
      </w:tr>
      <w:tr w:rsidR="000254A9" w:rsidTr="00AF0549">
        <w:trPr>
          <w:trHeight w:val="820"/>
        </w:trPr>
        <w:tc>
          <w:tcPr>
            <w:tcW w:w="1263" w:type="dxa"/>
            <w:vMerge w:val="restart"/>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bCs/>
                <w:caps/>
                <w:sz w:val="24"/>
                <w:szCs w:val="24"/>
                <w:lang w:val="x-none"/>
              </w:rPr>
            </w:pPr>
            <w:r>
              <w:rPr>
                <w:rFonts w:hint="eastAsia"/>
                <w:sz w:val="24"/>
                <w:szCs w:val="24"/>
              </w:rPr>
              <w:t>档案信息管理系统</w:t>
            </w:r>
          </w:p>
        </w:tc>
        <w:tc>
          <w:tcPr>
            <w:tcW w:w="1856"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bCs/>
                <w:caps/>
                <w:sz w:val="24"/>
                <w:szCs w:val="24"/>
                <w:lang w:val="x-none"/>
              </w:rPr>
            </w:pPr>
            <w:r>
              <w:rPr>
                <w:rFonts w:hint="eastAsia"/>
                <w:bCs/>
                <w:caps/>
                <w:sz w:val="24"/>
                <w:szCs w:val="24"/>
                <w:lang w:val="x-none"/>
              </w:rPr>
              <w:t>档案目录管理系统</w:t>
            </w:r>
          </w:p>
        </w:tc>
        <w:tc>
          <w:tcPr>
            <w:tcW w:w="2113"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bCs/>
                <w:caps/>
                <w:sz w:val="24"/>
                <w:szCs w:val="24"/>
                <w:lang w:val="x-none"/>
              </w:rPr>
            </w:pPr>
            <w:proofErr w:type="gramStart"/>
            <w:r>
              <w:rPr>
                <w:rFonts w:hint="eastAsia"/>
                <w:bCs/>
                <w:caps/>
                <w:sz w:val="24"/>
                <w:szCs w:val="24"/>
                <w:lang w:val="x-none"/>
              </w:rPr>
              <w:t>案卷级</w:t>
            </w:r>
            <w:proofErr w:type="gramEnd"/>
            <w:r>
              <w:rPr>
                <w:rFonts w:hint="eastAsia"/>
                <w:bCs/>
                <w:caps/>
                <w:sz w:val="24"/>
                <w:szCs w:val="24"/>
                <w:lang w:val="x-none"/>
              </w:rPr>
              <w:t>目录、文件级目录、专题目录等</w:t>
            </w:r>
          </w:p>
        </w:tc>
        <w:tc>
          <w:tcPr>
            <w:tcW w:w="1276"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bCs/>
                <w:caps/>
                <w:sz w:val="24"/>
                <w:szCs w:val="24"/>
                <w:lang w:val="x-none"/>
              </w:rPr>
            </w:pPr>
            <w:r>
              <w:rPr>
                <w:rFonts w:hint="eastAsia"/>
                <w:bCs/>
                <w:caps/>
                <w:sz w:val="24"/>
                <w:szCs w:val="24"/>
                <w:lang w:val="x-none"/>
              </w:rPr>
              <w:t>局域网</w:t>
            </w:r>
          </w:p>
        </w:tc>
        <w:tc>
          <w:tcPr>
            <w:tcW w:w="2564"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bCs/>
                <w:caps/>
                <w:sz w:val="24"/>
                <w:szCs w:val="24"/>
                <w:lang w:val="x-none"/>
              </w:rPr>
            </w:pPr>
            <w:r>
              <w:rPr>
                <w:rFonts w:hint="eastAsia"/>
                <w:bCs/>
                <w:caps/>
                <w:sz w:val="24"/>
                <w:szCs w:val="24"/>
                <w:lang w:val="x-none"/>
              </w:rPr>
              <w:t>目录数据采集、整理、检索、统计等</w:t>
            </w:r>
          </w:p>
        </w:tc>
      </w:tr>
      <w:tr w:rsidR="000254A9" w:rsidTr="00AF0549">
        <w:trPr>
          <w:trHeight w:val="820"/>
        </w:trPr>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cs="宋体"/>
                <w:bCs/>
                <w:caps/>
                <w:sz w:val="24"/>
                <w:lang w:val="x-none"/>
              </w:rPr>
            </w:pPr>
          </w:p>
        </w:tc>
        <w:tc>
          <w:tcPr>
            <w:tcW w:w="1856"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bCs/>
                <w:caps/>
                <w:sz w:val="24"/>
                <w:szCs w:val="24"/>
                <w:lang w:val="x-none"/>
              </w:rPr>
            </w:pPr>
            <w:r>
              <w:rPr>
                <w:rFonts w:hint="eastAsia"/>
                <w:bCs/>
                <w:caps/>
                <w:sz w:val="24"/>
                <w:szCs w:val="24"/>
                <w:lang w:val="x-none"/>
              </w:rPr>
              <w:t>数字</w:t>
            </w:r>
            <w:r>
              <w:rPr>
                <w:rFonts w:hint="eastAsia"/>
                <w:sz w:val="24"/>
                <w:szCs w:val="24"/>
              </w:rPr>
              <w:t>档案接收系统</w:t>
            </w:r>
          </w:p>
        </w:tc>
        <w:tc>
          <w:tcPr>
            <w:tcW w:w="2113"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bCs/>
                <w:caps/>
                <w:sz w:val="24"/>
                <w:szCs w:val="24"/>
                <w:lang w:val="x-none"/>
              </w:rPr>
            </w:pPr>
            <w:r>
              <w:rPr>
                <w:rFonts w:hint="eastAsia"/>
                <w:bCs/>
                <w:caps/>
                <w:sz w:val="24"/>
                <w:szCs w:val="24"/>
                <w:lang w:val="x-none"/>
              </w:rPr>
              <w:t>数字档案接收工作</w:t>
            </w:r>
          </w:p>
        </w:tc>
        <w:tc>
          <w:tcPr>
            <w:tcW w:w="1276"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bCs/>
                <w:caps/>
                <w:sz w:val="24"/>
                <w:szCs w:val="24"/>
                <w:lang w:val="x-none"/>
              </w:rPr>
            </w:pPr>
            <w:r>
              <w:rPr>
                <w:rFonts w:hint="eastAsia"/>
                <w:bCs/>
                <w:caps/>
                <w:sz w:val="24"/>
                <w:szCs w:val="24"/>
                <w:lang w:val="x-none"/>
              </w:rPr>
              <w:t>局域网</w:t>
            </w:r>
          </w:p>
          <w:p w:rsidR="000254A9" w:rsidRDefault="000254A9" w:rsidP="00AF0549">
            <w:pPr>
              <w:pStyle w:val="07413"/>
              <w:spacing w:beforeLines="50" w:before="156" w:afterLines="50" w:after="156" w:line="240" w:lineRule="exact"/>
              <w:ind w:firstLine="0"/>
              <w:rPr>
                <w:bCs/>
                <w:caps/>
                <w:sz w:val="24"/>
                <w:szCs w:val="24"/>
                <w:lang w:val="x-none"/>
              </w:rPr>
            </w:pPr>
            <w:r>
              <w:rPr>
                <w:rFonts w:hint="eastAsia"/>
                <w:bCs/>
                <w:caps/>
                <w:sz w:val="24"/>
                <w:szCs w:val="24"/>
                <w:lang w:val="x-none"/>
              </w:rPr>
              <w:t>政务外网</w:t>
            </w:r>
          </w:p>
        </w:tc>
        <w:tc>
          <w:tcPr>
            <w:tcW w:w="2564"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bCs/>
                <w:caps/>
                <w:sz w:val="24"/>
                <w:szCs w:val="24"/>
                <w:lang w:val="x-none"/>
              </w:rPr>
            </w:pPr>
            <w:r>
              <w:rPr>
                <w:rFonts w:hint="eastAsia"/>
                <w:bCs/>
                <w:caps/>
                <w:sz w:val="24"/>
                <w:szCs w:val="24"/>
                <w:lang w:val="x-none"/>
              </w:rPr>
              <w:t>档案接收、业务指导，档案数量、质量检查，交接手续办理等</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cs="宋体"/>
                <w:bCs/>
                <w:caps/>
                <w:sz w:val="24"/>
                <w:lang w:val="x-none"/>
              </w:rPr>
            </w:pPr>
          </w:p>
        </w:tc>
        <w:tc>
          <w:tcPr>
            <w:tcW w:w="1856"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bCs/>
                <w:caps/>
                <w:sz w:val="24"/>
                <w:szCs w:val="24"/>
                <w:lang w:val="x-none"/>
              </w:rPr>
            </w:pPr>
            <w:r>
              <w:rPr>
                <w:rFonts w:hint="eastAsia"/>
                <w:bCs/>
                <w:caps/>
                <w:sz w:val="24"/>
                <w:szCs w:val="24"/>
                <w:lang w:val="x-none"/>
              </w:rPr>
              <w:t>数字档案管理系统</w:t>
            </w:r>
          </w:p>
        </w:tc>
        <w:tc>
          <w:tcPr>
            <w:tcW w:w="2113"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bCs/>
                <w:caps/>
                <w:sz w:val="24"/>
                <w:szCs w:val="24"/>
                <w:lang w:val="x-none"/>
              </w:rPr>
            </w:pPr>
            <w:r>
              <w:rPr>
                <w:rFonts w:hint="eastAsia"/>
                <w:bCs/>
                <w:caps/>
                <w:sz w:val="24"/>
                <w:szCs w:val="24"/>
                <w:lang w:val="x-none"/>
              </w:rPr>
              <w:t>馆藏档案数字化成果、接收进馆的电子档案、采集接收的数字信息资源等</w:t>
            </w:r>
          </w:p>
        </w:tc>
        <w:tc>
          <w:tcPr>
            <w:tcW w:w="1276"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bCs/>
                <w:caps/>
                <w:sz w:val="24"/>
                <w:szCs w:val="24"/>
                <w:lang w:val="x-none"/>
              </w:rPr>
            </w:pPr>
            <w:r>
              <w:rPr>
                <w:rFonts w:hint="eastAsia"/>
                <w:bCs/>
                <w:caps/>
                <w:sz w:val="24"/>
                <w:szCs w:val="24"/>
                <w:lang w:val="x-none"/>
              </w:rPr>
              <w:t>局域网</w:t>
            </w:r>
          </w:p>
          <w:p w:rsidR="000254A9" w:rsidRDefault="000254A9" w:rsidP="00AF0549">
            <w:pPr>
              <w:pStyle w:val="07413"/>
              <w:spacing w:beforeLines="50" w:before="156" w:afterLines="50" w:after="156" w:line="240" w:lineRule="exact"/>
              <w:ind w:firstLine="0"/>
              <w:rPr>
                <w:bCs/>
                <w:caps/>
                <w:sz w:val="24"/>
                <w:szCs w:val="24"/>
                <w:lang w:val="x-none"/>
              </w:rPr>
            </w:pPr>
            <w:r>
              <w:rPr>
                <w:rFonts w:hint="eastAsia"/>
                <w:bCs/>
                <w:caps/>
                <w:sz w:val="24"/>
                <w:szCs w:val="24"/>
                <w:lang w:val="x-none"/>
              </w:rPr>
              <w:t>政务外网</w:t>
            </w:r>
          </w:p>
        </w:tc>
        <w:tc>
          <w:tcPr>
            <w:tcW w:w="2564"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bCs/>
                <w:caps/>
                <w:sz w:val="24"/>
                <w:szCs w:val="24"/>
                <w:lang w:val="x-none"/>
              </w:rPr>
            </w:pPr>
            <w:r>
              <w:rPr>
                <w:rFonts w:hint="eastAsia"/>
                <w:bCs/>
                <w:caps/>
                <w:sz w:val="24"/>
                <w:szCs w:val="24"/>
                <w:lang w:val="x-none"/>
              </w:rPr>
              <w:t>数字档案资源的接收、导入、整理、鉴定、审计、统计和长期保存等，部分系统同时具有档案目录管理、利用服务等功能</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cs="宋体"/>
                <w:bCs/>
                <w:caps/>
                <w:sz w:val="24"/>
                <w:lang w:val="x-none"/>
              </w:rPr>
            </w:pPr>
          </w:p>
        </w:tc>
        <w:tc>
          <w:tcPr>
            <w:tcW w:w="1856"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档案数字化加工系统</w:t>
            </w:r>
          </w:p>
        </w:tc>
        <w:tc>
          <w:tcPr>
            <w:tcW w:w="2113"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传统载体档案、档案数字化成果</w:t>
            </w:r>
          </w:p>
        </w:tc>
        <w:tc>
          <w:tcPr>
            <w:tcW w:w="1276"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局域网</w:t>
            </w:r>
          </w:p>
        </w:tc>
        <w:tc>
          <w:tcPr>
            <w:tcW w:w="2564"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对各</w:t>
            </w:r>
            <w:proofErr w:type="gramStart"/>
            <w:r w:rsidRPr="00422EBB">
              <w:rPr>
                <w:rFonts w:hint="eastAsia"/>
                <w:bCs/>
                <w:caps/>
                <w:color w:val="000000"/>
                <w:sz w:val="24"/>
                <w:szCs w:val="24"/>
                <w:lang w:val="x-none"/>
              </w:rPr>
              <w:t>类传统</w:t>
            </w:r>
            <w:proofErr w:type="gramEnd"/>
            <w:r w:rsidRPr="00422EBB">
              <w:rPr>
                <w:rFonts w:hint="eastAsia"/>
                <w:bCs/>
                <w:caps/>
                <w:color w:val="000000"/>
                <w:sz w:val="24"/>
                <w:szCs w:val="24"/>
                <w:lang w:val="x-none"/>
              </w:rPr>
              <w:t>载体档案的数字化处理、数据质量控制和数据统计、备份、导出等</w:t>
            </w:r>
          </w:p>
        </w:tc>
      </w:tr>
      <w:tr w:rsidR="000254A9" w:rsidTr="00AF0549">
        <w:tc>
          <w:tcPr>
            <w:tcW w:w="1263" w:type="dxa"/>
            <w:vMerge w:val="restart"/>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bCs/>
                <w:caps/>
                <w:sz w:val="24"/>
                <w:szCs w:val="24"/>
                <w:lang w:val="x-none"/>
              </w:rPr>
            </w:pPr>
            <w:r>
              <w:rPr>
                <w:rFonts w:hint="eastAsia"/>
                <w:sz w:val="24"/>
                <w:szCs w:val="24"/>
              </w:rPr>
              <w:t>档案信息服务系统</w:t>
            </w:r>
          </w:p>
        </w:tc>
        <w:tc>
          <w:tcPr>
            <w:tcW w:w="1856"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档案利用服务系统</w:t>
            </w:r>
          </w:p>
        </w:tc>
        <w:tc>
          <w:tcPr>
            <w:tcW w:w="2113"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通过政务外网提供的目录及其数字档案信息</w:t>
            </w:r>
          </w:p>
        </w:tc>
        <w:tc>
          <w:tcPr>
            <w:tcW w:w="1276"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政务外网</w:t>
            </w:r>
          </w:p>
        </w:tc>
        <w:tc>
          <w:tcPr>
            <w:tcW w:w="2564"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数据导入、用户注册、权限管理、档案检索服务、数字档案阅览服务及利用档案审核、利用统计等</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cs="宋体"/>
                <w:bCs/>
                <w:caps/>
                <w:sz w:val="24"/>
                <w:lang w:val="x-none"/>
              </w:rPr>
            </w:pPr>
          </w:p>
        </w:tc>
        <w:tc>
          <w:tcPr>
            <w:tcW w:w="1856"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档案网站系统</w:t>
            </w:r>
          </w:p>
        </w:tc>
        <w:tc>
          <w:tcPr>
            <w:tcW w:w="2113"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公开档案目录、全文，公开政务信息等</w:t>
            </w:r>
          </w:p>
        </w:tc>
        <w:tc>
          <w:tcPr>
            <w:tcW w:w="1276"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因特网</w:t>
            </w:r>
          </w:p>
        </w:tc>
        <w:tc>
          <w:tcPr>
            <w:tcW w:w="2564"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用户注册、权限管理、信息发布、统计等，部分系统同时具备政务信息公开的功能</w:t>
            </w:r>
          </w:p>
        </w:tc>
      </w:tr>
      <w:tr w:rsidR="000254A9" w:rsidTr="00AF0549">
        <w:tc>
          <w:tcPr>
            <w:tcW w:w="1263"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07413"/>
              <w:spacing w:beforeLines="50" w:before="156" w:afterLines="50" w:after="156" w:line="240" w:lineRule="exact"/>
              <w:ind w:firstLine="0"/>
              <w:rPr>
                <w:color w:val="FF0000"/>
                <w:sz w:val="24"/>
                <w:szCs w:val="24"/>
              </w:rPr>
            </w:pPr>
            <w:r>
              <w:rPr>
                <w:rFonts w:hint="eastAsia"/>
                <w:sz w:val="24"/>
                <w:szCs w:val="24"/>
              </w:rPr>
              <w:t>档案办公系统</w:t>
            </w:r>
          </w:p>
        </w:tc>
        <w:tc>
          <w:tcPr>
            <w:tcW w:w="1856"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办公业务系统</w:t>
            </w:r>
          </w:p>
        </w:tc>
        <w:tc>
          <w:tcPr>
            <w:tcW w:w="2113"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proofErr w:type="gramStart"/>
            <w:r w:rsidRPr="00422EBB">
              <w:rPr>
                <w:rFonts w:hint="eastAsia"/>
                <w:bCs/>
                <w:caps/>
                <w:color w:val="000000"/>
                <w:sz w:val="24"/>
                <w:szCs w:val="24"/>
                <w:lang w:val="x-none"/>
              </w:rPr>
              <w:t>档案局馆档案</w:t>
            </w:r>
            <w:proofErr w:type="gramEnd"/>
            <w:r w:rsidRPr="00422EBB">
              <w:rPr>
                <w:rFonts w:hint="eastAsia"/>
                <w:bCs/>
                <w:caps/>
                <w:color w:val="000000"/>
                <w:sz w:val="24"/>
                <w:szCs w:val="24"/>
                <w:lang w:val="x-none"/>
              </w:rPr>
              <w:t>工作管理办公业务</w:t>
            </w:r>
          </w:p>
        </w:tc>
        <w:tc>
          <w:tcPr>
            <w:tcW w:w="1276"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局域网</w:t>
            </w:r>
          </w:p>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政务外网</w:t>
            </w:r>
          </w:p>
        </w:tc>
        <w:tc>
          <w:tcPr>
            <w:tcW w:w="2564" w:type="dxa"/>
            <w:tcBorders>
              <w:top w:val="single" w:sz="4" w:space="0" w:color="auto"/>
              <w:left w:val="single" w:sz="4" w:space="0" w:color="auto"/>
              <w:bottom w:val="single" w:sz="4" w:space="0" w:color="auto"/>
              <w:right w:val="single" w:sz="4" w:space="0" w:color="auto"/>
            </w:tcBorders>
            <w:vAlign w:val="center"/>
          </w:tcPr>
          <w:p w:rsidR="000254A9" w:rsidRPr="00422EBB" w:rsidRDefault="000254A9" w:rsidP="00AF0549">
            <w:pPr>
              <w:pStyle w:val="07413"/>
              <w:spacing w:beforeLines="50" w:before="156" w:afterLines="50" w:after="156" w:line="240" w:lineRule="exact"/>
              <w:ind w:firstLine="0"/>
              <w:rPr>
                <w:bCs/>
                <w:caps/>
                <w:color w:val="000000"/>
                <w:sz w:val="24"/>
                <w:szCs w:val="24"/>
                <w:lang w:val="x-none"/>
              </w:rPr>
            </w:pPr>
            <w:r w:rsidRPr="00422EBB">
              <w:rPr>
                <w:rFonts w:hint="eastAsia"/>
                <w:bCs/>
                <w:caps/>
                <w:color w:val="000000"/>
                <w:sz w:val="24"/>
                <w:szCs w:val="24"/>
                <w:lang w:val="x-none"/>
              </w:rPr>
              <w:t>公文制发、文件处理、工作督查、事务管理、会务管理、内部邮件收发或其他辅助办公功能</w:t>
            </w:r>
          </w:p>
        </w:tc>
      </w:tr>
    </w:tbl>
    <w:p w:rsidR="000254A9" w:rsidRDefault="000254A9" w:rsidP="000254A9">
      <w:pPr>
        <w:pStyle w:val="1"/>
        <w:numPr>
          <w:ilvl w:val="0"/>
          <w:numId w:val="1"/>
        </w:numPr>
        <w:spacing w:line="576" w:lineRule="auto"/>
        <w:rPr>
          <w:rFonts w:ascii="华文细黑" w:eastAsia="华文细黑" w:hAnsi="华文细黑"/>
          <w:sz w:val="32"/>
          <w:szCs w:val="32"/>
          <w:lang w:val="x-none"/>
        </w:rPr>
      </w:pPr>
      <w:bookmarkStart w:id="5" w:name="_Toc322679930"/>
      <w:r>
        <w:rPr>
          <w:rFonts w:ascii="华文细黑" w:eastAsia="华文细黑" w:hAnsi="华文细黑" w:hint="eastAsia"/>
          <w:sz w:val="32"/>
          <w:szCs w:val="32"/>
        </w:rPr>
        <w:t>档案信息系统的定级</w:t>
      </w:r>
      <w:bookmarkEnd w:id="5"/>
    </w:p>
    <w:p w:rsidR="000254A9" w:rsidRDefault="000254A9" w:rsidP="000254A9">
      <w:pPr>
        <w:pStyle w:val="2"/>
        <w:rPr>
          <w:rFonts w:ascii="华文细黑" w:eastAsia="华文细黑" w:hAnsi="华文细黑"/>
          <w:sz w:val="28"/>
        </w:rPr>
      </w:pPr>
      <w:bookmarkStart w:id="6" w:name="_Toc322679932"/>
      <w:r>
        <w:rPr>
          <w:rFonts w:ascii="华文细黑" w:eastAsia="华文细黑" w:hAnsi="华文细黑" w:hint="eastAsia"/>
          <w:sz w:val="28"/>
          <w:lang w:eastAsia="zh-CN"/>
        </w:rPr>
        <w:t>5</w:t>
      </w:r>
      <w:r>
        <w:rPr>
          <w:rFonts w:ascii="华文细黑" w:eastAsia="华文细黑" w:hAnsi="华文细黑" w:hint="eastAsia"/>
          <w:sz w:val="28"/>
        </w:rPr>
        <w:t>.1档案信息系统的定级原则</w:t>
      </w:r>
      <w:bookmarkEnd w:id="6"/>
    </w:p>
    <w:p w:rsidR="000254A9" w:rsidRDefault="000254A9" w:rsidP="000254A9">
      <w:pPr>
        <w:autoSpaceDE w:val="0"/>
        <w:autoSpaceDN w:val="0"/>
        <w:adjustRightInd w:val="0"/>
        <w:spacing w:beforeLines="50" w:before="156" w:afterLines="50" w:after="156" w:line="360" w:lineRule="auto"/>
        <w:ind w:firstLineChars="196" w:firstLine="472"/>
        <w:rPr>
          <w:rFonts w:ascii="宋体" w:hAnsi="宋体"/>
          <w:sz w:val="24"/>
        </w:rPr>
      </w:pPr>
      <w:r>
        <w:rPr>
          <w:rFonts w:ascii="宋体" w:hAnsi="宋体" w:hint="eastAsia"/>
          <w:b/>
          <w:sz w:val="24"/>
        </w:rPr>
        <w:t>自主定级原则</w:t>
      </w:r>
      <w:r>
        <w:rPr>
          <w:rFonts w:ascii="宋体" w:hAnsi="宋体" w:hint="eastAsia"/>
          <w:sz w:val="24"/>
        </w:rPr>
        <w:t>。档案信息系统使用单位按照国家相关法规、标准和本《指南》</w:t>
      </w:r>
      <w:r>
        <w:rPr>
          <w:rFonts w:ascii="宋体" w:hAnsi="宋体" w:hint="eastAsia"/>
          <w:sz w:val="24"/>
        </w:rPr>
        <w:lastRenderedPageBreak/>
        <w:t>要求，自主确定档案信息系统的安全保护等级，自行组织实施安全保护。</w:t>
      </w:r>
    </w:p>
    <w:p w:rsidR="000254A9" w:rsidRDefault="000254A9" w:rsidP="000254A9">
      <w:pPr>
        <w:autoSpaceDE w:val="0"/>
        <w:autoSpaceDN w:val="0"/>
        <w:adjustRightInd w:val="0"/>
        <w:spacing w:beforeLines="50" w:before="156" w:afterLines="50" w:after="156" w:line="360" w:lineRule="auto"/>
        <w:ind w:firstLineChars="196" w:firstLine="472"/>
        <w:rPr>
          <w:rFonts w:ascii="宋体" w:hAnsi="宋体"/>
          <w:b/>
          <w:sz w:val="24"/>
        </w:rPr>
      </w:pPr>
    </w:p>
    <w:p w:rsidR="000254A9" w:rsidRDefault="000254A9" w:rsidP="000254A9">
      <w:pPr>
        <w:autoSpaceDE w:val="0"/>
        <w:autoSpaceDN w:val="0"/>
        <w:adjustRightInd w:val="0"/>
        <w:spacing w:beforeLines="50" w:before="156" w:afterLines="50" w:after="156" w:line="360" w:lineRule="auto"/>
        <w:ind w:firstLineChars="196" w:firstLine="472"/>
        <w:rPr>
          <w:rFonts w:ascii="宋体" w:hAnsi="宋体"/>
          <w:sz w:val="24"/>
        </w:rPr>
      </w:pPr>
      <w:r>
        <w:rPr>
          <w:rFonts w:ascii="宋体" w:hAnsi="宋体" w:hint="eastAsia"/>
          <w:b/>
          <w:sz w:val="24"/>
        </w:rPr>
        <w:t>重点保护原则</w:t>
      </w:r>
      <w:r>
        <w:rPr>
          <w:rFonts w:ascii="宋体" w:hAnsi="宋体" w:hint="eastAsia"/>
          <w:sz w:val="24"/>
        </w:rPr>
        <w:t>。根据重要程度和业务特点，将档案信息系统划分为不同等级，实施不同强度的安全保护，集中资源，优先保护涉及重要数字档案资源的信息系统。</w:t>
      </w:r>
    </w:p>
    <w:p w:rsidR="000254A9" w:rsidRDefault="000254A9" w:rsidP="000254A9">
      <w:pPr>
        <w:autoSpaceDE w:val="0"/>
        <w:autoSpaceDN w:val="0"/>
        <w:adjustRightInd w:val="0"/>
        <w:spacing w:beforeLines="50" w:before="156" w:afterLines="50" w:after="156" w:line="360" w:lineRule="auto"/>
        <w:ind w:firstLineChars="196" w:firstLine="472"/>
        <w:rPr>
          <w:rFonts w:ascii="宋体" w:hAnsi="宋体"/>
          <w:sz w:val="24"/>
        </w:rPr>
      </w:pPr>
      <w:r>
        <w:rPr>
          <w:rFonts w:ascii="宋体" w:hAnsi="宋体" w:hint="eastAsia"/>
          <w:b/>
          <w:sz w:val="24"/>
        </w:rPr>
        <w:t>动态保护原则。</w:t>
      </w:r>
      <w:r>
        <w:rPr>
          <w:rFonts w:ascii="宋体" w:hAnsi="宋体" w:hint="eastAsia"/>
          <w:sz w:val="24"/>
        </w:rPr>
        <w:t>根据档案信息系统管理对象、服务范围等方面的变化，重新确定安全保护等级，及时调整安全保护措施。</w:t>
      </w:r>
    </w:p>
    <w:p w:rsidR="000254A9" w:rsidRDefault="000254A9" w:rsidP="000254A9">
      <w:pPr>
        <w:autoSpaceDE w:val="0"/>
        <w:autoSpaceDN w:val="0"/>
        <w:adjustRightInd w:val="0"/>
        <w:spacing w:beforeLines="50" w:before="156" w:afterLines="50" w:after="156" w:line="360" w:lineRule="auto"/>
        <w:ind w:firstLineChars="196" w:firstLine="470"/>
        <w:rPr>
          <w:rFonts w:ascii="宋体" w:hAnsi="宋体"/>
          <w:sz w:val="24"/>
        </w:rPr>
      </w:pPr>
      <w:r>
        <w:rPr>
          <w:rFonts w:ascii="宋体" w:hAnsi="宋体" w:hint="eastAsia"/>
          <w:sz w:val="24"/>
        </w:rPr>
        <w:t>同步建设原则。档案信息系统在新建、改建、扩建时应当同步规划和设计安全方案，投入一定比例的资金建设信息安全设施，保障档案信息安全与档案信息化建设相适应。</w:t>
      </w:r>
    </w:p>
    <w:p w:rsidR="000254A9" w:rsidRDefault="000254A9" w:rsidP="000254A9">
      <w:pPr>
        <w:pStyle w:val="2"/>
        <w:rPr>
          <w:rFonts w:ascii="华文细黑" w:eastAsia="华文细黑" w:hAnsi="华文细黑"/>
          <w:sz w:val="28"/>
          <w:lang w:eastAsia="zh-CN"/>
        </w:rPr>
      </w:pPr>
      <w:bookmarkStart w:id="7" w:name="_Toc322679931"/>
      <w:r>
        <w:rPr>
          <w:rFonts w:ascii="华文细黑" w:eastAsia="华文细黑" w:hAnsi="华文细黑" w:hint="eastAsia"/>
          <w:sz w:val="28"/>
          <w:lang w:eastAsia="zh-CN"/>
        </w:rPr>
        <w:t>5</w:t>
      </w:r>
      <w:r>
        <w:rPr>
          <w:rFonts w:ascii="华文细黑" w:eastAsia="华文细黑" w:hAnsi="华文细黑" w:hint="eastAsia"/>
          <w:sz w:val="28"/>
        </w:rPr>
        <w:t>.2档案信息系统安全保护等级</w:t>
      </w:r>
      <w:bookmarkEnd w:id="7"/>
      <w:r>
        <w:rPr>
          <w:rFonts w:ascii="华文细黑" w:eastAsia="华文细黑" w:hAnsi="华文细黑" w:hint="eastAsia"/>
          <w:sz w:val="28"/>
        </w:rPr>
        <w:t>的划分</w:t>
      </w:r>
    </w:p>
    <w:p w:rsidR="000254A9" w:rsidRDefault="000254A9" w:rsidP="000254A9">
      <w:pPr>
        <w:spacing w:line="360" w:lineRule="auto"/>
        <w:rPr>
          <w:rFonts w:ascii="宋体" w:hAnsi="宋体"/>
          <w:b/>
          <w:sz w:val="24"/>
          <w:lang w:val="x-none"/>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4"/>
            <w:lang w:val="x-none"/>
          </w:rPr>
          <w:t>5.2.1</w:t>
        </w:r>
      </w:smartTag>
      <w:r>
        <w:rPr>
          <w:rFonts w:ascii="宋体" w:hAnsi="宋体" w:hint="eastAsia"/>
          <w:b/>
          <w:sz w:val="24"/>
          <w:lang w:val="x-none"/>
        </w:rPr>
        <w:t>受侵害客体</w:t>
      </w:r>
    </w:p>
    <w:p w:rsidR="000254A9" w:rsidRDefault="000254A9" w:rsidP="000254A9">
      <w:pPr>
        <w:spacing w:line="360" w:lineRule="auto"/>
        <w:ind w:firstLine="480"/>
        <w:rPr>
          <w:rFonts w:ascii="宋体" w:hAnsi="宋体"/>
          <w:sz w:val="24"/>
          <w:lang w:val="x-none"/>
        </w:rPr>
      </w:pPr>
      <w:r>
        <w:rPr>
          <w:rFonts w:ascii="宋体" w:hAnsi="宋体" w:hint="eastAsia"/>
          <w:sz w:val="24"/>
          <w:lang w:val="x-none"/>
        </w:rPr>
        <w:t>受侵害客体是指受法律保护对象受到破坏时所侵害的社会关系，主要包括国家安全；社会秩序、公共利益；公民、法人和其他社会组织的合法权益等三方面。</w:t>
      </w:r>
    </w:p>
    <w:p w:rsidR="000254A9" w:rsidRDefault="000254A9" w:rsidP="000254A9">
      <w:pPr>
        <w:spacing w:line="360" w:lineRule="auto"/>
        <w:ind w:firstLine="480"/>
        <w:rPr>
          <w:rFonts w:ascii="宋体" w:hAnsi="宋体"/>
          <w:sz w:val="24"/>
          <w:lang w:val="x-none"/>
        </w:rPr>
      </w:pPr>
      <w:r>
        <w:rPr>
          <w:rFonts w:ascii="宋体" w:hAnsi="宋体" w:hint="eastAsia"/>
          <w:sz w:val="24"/>
          <w:lang w:val="x-none"/>
        </w:rPr>
        <w:t>确定档案信息系统受到破坏后所侵害的客体时，应首先判断是否侵害国家安全，然后判断是否侵害社会秩序、公共利益，最后判断是否侵害公民、法人和其他社会组织的合法权益。</w:t>
      </w:r>
    </w:p>
    <w:p w:rsidR="000254A9" w:rsidRDefault="000254A9" w:rsidP="000254A9">
      <w:pPr>
        <w:spacing w:line="360" w:lineRule="auto"/>
        <w:rPr>
          <w:rFonts w:ascii="宋体" w:hAnsi="宋体"/>
          <w:b/>
          <w:sz w:val="24"/>
          <w:lang w:val="x-none"/>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4"/>
            <w:lang w:val="x-none"/>
          </w:rPr>
          <w:t>5.2.2</w:t>
        </w:r>
      </w:smartTag>
      <w:r>
        <w:rPr>
          <w:rFonts w:ascii="宋体" w:hAnsi="宋体" w:hint="eastAsia"/>
          <w:b/>
          <w:sz w:val="24"/>
          <w:lang w:val="x-none"/>
        </w:rPr>
        <w:t>对客体侵害程度的划分</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sz w:val="24"/>
        </w:rPr>
      </w:pPr>
      <w:r>
        <w:rPr>
          <w:rFonts w:ascii="宋体" w:hAnsi="宋体" w:hint="eastAsia"/>
          <w:sz w:val="24"/>
          <w:lang w:val="x-none"/>
        </w:rPr>
        <w:t xml:space="preserve"> </w:t>
      </w:r>
      <w:r>
        <w:rPr>
          <w:rFonts w:ascii="宋体" w:hAnsi="宋体" w:hint="eastAsia"/>
          <w:bCs/>
          <w:sz w:val="24"/>
        </w:rPr>
        <w:t>等级保护对象受到破坏后对客体造成侵害的程度有三种：</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sz w:val="24"/>
        </w:rPr>
      </w:pPr>
      <w:r>
        <w:rPr>
          <w:rFonts w:ascii="宋体" w:hAnsi="宋体" w:hint="eastAsia"/>
          <w:bCs/>
          <w:sz w:val="24"/>
        </w:rPr>
        <w:t>（1)造成一般损害</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sz w:val="24"/>
        </w:rPr>
      </w:pPr>
      <w:r>
        <w:rPr>
          <w:rFonts w:ascii="宋体" w:hAnsi="宋体" w:hint="eastAsia"/>
          <w:bCs/>
          <w:sz w:val="24"/>
        </w:rPr>
        <w:t>工作职能受到局部影响，业务能力有所降低但不影响主要功能的执行，出现较轻的法律问题、较小的财产损失、有限的社会不良影响，对其他组织和个人造成较低损害。</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sz w:val="24"/>
        </w:rPr>
      </w:pPr>
      <w:r>
        <w:rPr>
          <w:rFonts w:ascii="宋体" w:hAnsi="宋体" w:hint="eastAsia"/>
          <w:bCs/>
          <w:sz w:val="24"/>
        </w:rPr>
        <w:t>（2)造成严重损害</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sz w:val="24"/>
        </w:rPr>
      </w:pPr>
      <w:r>
        <w:rPr>
          <w:rFonts w:ascii="宋体" w:hAnsi="宋体" w:hint="eastAsia"/>
          <w:bCs/>
          <w:sz w:val="24"/>
        </w:rPr>
        <w:t>工作职能受到严重影响，业务能力显著下降且严重影响主要功能执行，出现较严重的法律问题、较大的财产损失、较大范围的社会不良影响，对其他组织和</w:t>
      </w:r>
      <w:r>
        <w:rPr>
          <w:rFonts w:ascii="宋体" w:hAnsi="宋体" w:hint="eastAsia"/>
          <w:bCs/>
          <w:sz w:val="24"/>
        </w:rPr>
        <w:lastRenderedPageBreak/>
        <w:t>个人造成较严重损害。</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sz w:val="24"/>
        </w:rPr>
      </w:pP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sz w:val="24"/>
        </w:rPr>
      </w:pPr>
      <w:r>
        <w:rPr>
          <w:rFonts w:ascii="宋体" w:hAnsi="宋体" w:hint="eastAsia"/>
          <w:bCs/>
          <w:sz w:val="24"/>
        </w:rPr>
        <w:t>（3)造成特别严重损害</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sz w:val="24"/>
        </w:rPr>
      </w:pPr>
      <w:r>
        <w:rPr>
          <w:rFonts w:ascii="宋体" w:hAnsi="宋体" w:hint="eastAsia"/>
          <w:bCs/>
          <w:sz w:val="24"/>
        </w:rPr>
        <w:t>工作职能受到特别严重影响或丧失行使能力，业务能力严重下降且或功能无法执行，出现极其严重的法律问题、极大的财产损失、大范围的社会不良影响，对其他组织和个人造成非常严重损害。</w:t>
      </w:r>
    </w:p>
    <w:p w:rsidR="000254A9" w:rsidRDefault="000254A9" w:rsidP="000254A9">
      <w:pPr>
        <w:autoSpaceDE w:val="0"/>
        <w:autoSpaceDN w:val="0"/>
        <w:adjustRightInd w:val="0"/>
        <w:spacing w:beforeLines="50" w:before="156" w:afterLines="50" w:after="156"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bCs/>
            <w:sz w:val="24"/>
          </w:rPr>
          <w:t>5.2.3</w:t>
        </w:r>
      </w:smartTag>
      <w:r>
        <w:rPr>
          <w:rFonts w:ascii="宋体" w:hAnsi="宋体" w:hint="eastAsia"/>
          <w:b/>
          <w:bCs/>
          <w:sz w:val="24"/>
        </w:rPr>
        <w:t>档案信息系统安全保护等级</w:t>
      </w:r>
    </w:p>
    <w:p w:rsidR="000254A9" w:rsidRDefault="000254A9" w:rsidP="000254A9">
      <w:pPr>
        <w:spacing w:beforeLines="50" w:before="156" w:afterLines="50" w:after="156" w:line="360" w:lineRule="auto"/>
        <w:ind w:firstLineChars="200" w:firstLine="480"/>
        <w:rPr>
          <w:sz w:val="24"/>
        </w:rPr>
      </w:pPr>
      <w:r>
        <w:rPr>
          <w:rFonts w:hint="eastAsia"/>
          <w:sz w:val="24"/>
        </w:rPr>
        <w:t>根据国家有关信息系统安全保护等级的相关规定和标准，</w:t>
      </w:r>
      <w:r>
        <w:rPr>
          <w:rFonts w:ascii="宋体" w:hAnsi="宋体" w:hint="eastAsia"/>
          <w:sz w:val="24"/>
        </w:rPr>
        <w:t>从低到高依次划分为自主保护级、指导保护级、监督保护级、强制保护级、专</w:t>
      </w:r>
      <w:r w:rsidRPr="00422EBB">
        <w:rPr>
          <w:rFonts w:ascii="宋体" w:hAnsi="宋体" w:hint="eastAsia"/>
          <w:color w:val="000000"/>
          <w:sz w:val="24"/>
        </w:rPr>
        <w:t>控保护级五个安全等</w:t>
      </w:r>
      <w:r>
        <w:rPr>
          <w:rFonts w:ascii="宋体" w:hAnsi="宋体" w:hint="eastAsia"/>
          <w:sz w:val="24"/>
        </w:rPr>
        <w:t>级</w:t>
      </w:r>
      <w:r>
        <w:rPr>
          <w:rFonts w:hint="eastAsia"/>
          <w:sz w:val="24"/>
        </w:rPr>
        <w:t>：</w:t>
      </w:r>
    </w:p>
    <w:p w:rsidR="000254A9" w:rsidRDefault="000254A9" w:rsidP="000254A9">
      <w:pPr>
        <w:spacing w:beforeLines="50" w:before="156" w:afterLines="50" w:after="156" w:line="360" w:lineRule="auto"/>
        <w:ind w:firstLineChars="200" w:firstLine="480"/>
        <w:rPr>
          <w:sz w:val="24"/>
        </w:rPr>
      </w:pPr>
      <w:r>
        <w:rPr>
          <w:rFonts w:hint="eastAsia"/>
          <w:sz w:val="24"/>
        </w:rPr>
        <w:t>第一级，</w:t>
      </w:r>
      <w:r>
        <w:rPr>
          <w:rFonts w:ascii="宋体" w:hAnsi="宋体" w:hint="eastAsia"/>
          <w:sz w:val="24"/>
        </w:rPr>
        <w:t>自主保护级。</w:t>
      </w:r>
      <w:r>
        <w:rPr>
          <w:rFonts w:hint="eastAsia"/>
          <w:sz w:val="24"/>
        </w:rPr>
        <w:t>档案信息系统受到破坏后，会对公民、法人和其他组织的合法权益造成损害，但不损害国家安全、社会秩序和公共利益。</w:t>
      </w:r>
    </w:p>
    <w:p w:rsidR="000254A9" w:rsidRDefault="000254A9" w:rsidP="000254A9">
      <w:pPr>
        <w:spacing w:beforeLines="50" w:before="156" w:afterLines="50" w:after="156" w:line="360" w:lineRule="auto"/>
        <w:ind w:firstLineChars="200" w:firstLine="480"/>
        <w:rPr>
          <w:sz w:val="24"/>
        </w:rPr>
      </w:pPr>
      <w:r>
        <w:rPr>
          <w:rFonts w:hint="eastAsia"/>
          <w:sz w:val="24"/>
        </w:rPr>
        <w:t>第二级，</w:t>
      </w:r>
      <w:r>
        <w:rPr>
          <w:rFonts w:ascii="宋体" w:hAnsi="宋体" w:hint="eastAsia"/>
          <w:sz w:val="24"/>
        </w:rPr>
        <w:t>指导保护级。</w:t>
      </w:r>
      <w:r>
        <w:rPr>
          <w:rFonts w:hint="eastAsia"/>
          <w:sz w:val="24"/>
        </w:rPr>
        <w:t>档案信息系统受到破坏后，会对公民、法人和其他组织的合法权益产生严重损害，或者对社会秩序和公共利益造成损害，但不损害国家安全。</w:t>
      </w:r>
    </w:p>
    <w:p w:rsidR="000254A9" w:rsidRDefault="000254A9" w:rsidP="000254A9">
      <w:pPr>
        <w:spacing w:beforeLines="50" w:before="156" w:afterLines="50" w:after="156" w:line="360" w:lineRule="auto"/>
        <w:ind w:firstLineChars="200" w:firstLine="480"/>
        <w:rPr>
          <w:sz w:val="24"/>
        </w:rPr>
      </w:pPr>
      <w:r>
        <w:rPr>
          <w:rFonts w:hint="eastAsia"/>
          <w:sz w:val="24"/>
        </w:rPr>
        <w:t>第三级，</w:t>
      </w:r>
      <w:r>
        <w:rPr>
          <w:rFonts w:ascii="宋体" w:hAnsi="宋体" w:hint="eastAsia"/>
          <w:sz w:val="24"/>
        </w:rPr>
        <w:t>监督保护级。</w:t>
      </w:r>
      <w:r>
        <w:rPr>
          <w:rFonts w:hint="eastAsia"/>
          <w:sz w:val="24"/>
        </w:rPr>
        <w:t>档案信息系统受到破坏后，会对社会秩序和公共利益造成严重损害，或者对国家安全造成损害。</w:t>
      </w:r>
      <w:r>
        <w:rPr>
          <w:sz w:val="24"/>
        </w:rPr>
        <w:t xml:space="preserve"> </w:t>
      </w:r>
    </w:p>
    <w:p w:rsidR="000254A9" w:rsidRDefault="000254A9" w:rsidP="000254A9">
      <w:pPr>
        <w:spacing w:beforeLines="50" w:before="156" w:afterLines="50" w:after="156" w:line="360" w:lineRule="auto"/>
        <w:ind w:firstLineChars="200" w:firstLine="480"/>
        <w:rPr>
          <w:sz w:val="24"/>
        </w:rPr>
      </w:pPr>
      <w:r>
        <w:rPr>
          <w:rFonts w:hint="eastAsia"/>
          <w:sz w:val="24"/>
        </w:rPr>
        <w:t>第四级，</w:t>
      </w:r>
      <w:r>
        <w:rPr>
          <w:rFonts w:ascii="宋体" w:hAnsi="宋体" w:hint="eastAsia"/>
          <w:sz w:val="24"/>
        </w:rPr>
        <w:t>强制保护级。</w:t>
      </w:r>
      <w:r>
        <w:rPr>
          <w:rFonts w:hint="eastAsia"/>
          <w:sz w:val="24"/>
        </w:rPr>
        <w:t>档案信息系统受到破坏后，会对社会秩序和公共利益造成特别严重损害，或者对国家安全造成严重损害。</w:t>
      </w:r>
    </w:p>
    <w:p w:rsidR="000254A9" w:rsidRDefault="000254A9" w:rsidP="000254A9">
      <w:pPr>
        <w:spacing w:beforeLines="50" w:before="156" w:afterLines="50" w:after="156" w:line="360" w:lineRule="auto"/>
        <w:ind w:firstLineChars="200" w:firstLine="480"/>
        <w:rPr>
          <w:sz w:val="24"/>
        </w:rPr>
      </w:pPr>
      <w:r>
        <w:rPr>
          <w:rFonts w:hint="eastAsia"/>
          <w:sz w:val="24"/>
        </w:rPr>
        <w:t>第五级，</w:t>
      </w:r>
      <w:r w:rsidRPr="00422EBB">
        <w:rPr>
          <w:rFonts w:ascii="宋体" w:hAnsi="宋体" w:hint="eastAsia"/>
          <w:sz w:val="24"/>
        </w:rPr>
        <w:t>专</w:t>
      </w:r>
      <w:r w:rsidRPr="00422EBB">
        <w:rPr>
          <w:rFonts w:hint="eastAsia"/>
          <w:sz w:val="24"/>
        </w:rPr>
        <w:t>控保护</w:t>
      </w:r>
      <w:r w:rsidRPr="00422EBB">
        <w:rPr>
          <w:rFonts w:ascii="宋体" w:hAnsi="宋体" w:hint="eastAsia"/>
          <w:sz w:val="24"/>
        </w:rPr>
        <w:t>级。</w:t>
      </w:r>
      <w:r w:rsidRPr="00422EBB">
        <w:rPr>
          <w:rFonts w:hint="eastAsia"/>
          <w:sz w:val="24"/>
        </w:rPr>
        <w:t>档案信息系统</w:t>
      </w:r>
      <w:r>
        <w:rPr>
          <w:rFonts w:hint="eastAsia"/>
          <w:sz w:val="24"/>
        </w:rPr>
        <w:t>受到破坏后，会对国家安全造成特别严重损害。</w:t>
      </w:r>
    </w:p>
    <w:p w:rsidR="000254A9" w:rsidRDefault="000254A9" w:rsidP="000254A9">
      <w:pPr>
        <w:pStyle w:val="2"/>
        <w:rPr>
          <w:rFonts w:ascii="华文细黑" w:eastAsia="华文细黑" w:hAnsi="华文细黑"/>
          <w:sz w:val="28"/>
          <w:lang w:eastAsia="zh-CN"/>
        </w:rPr>
      </w:pPr>
      <w:bookmarkStart w:id="8" w:name="_Toc322679933"/>
      <w:r>
        <w:rPr>
          <w:rFonts w:ascii="华文细黑" w:eastAsia="华文细黑" w:hAnsi="华文细黑" w:hint="eastAsia"/>
          <w:sz w:val="28"/>
          <w:lang w:eastAsia="zh-CN"/>
        </w:rPr>
        <w:t>5</w:t>
      </w:r>
      <w:r>
        <w:rPr>
          <w:rFonts w:ascii="华文细黑" w:eastAsia="华文细黑" w:hAnsi="华文细黑" w:hint="eastAsia"/>
          <w:sz w:val="28"/>
        </w:rPr>
        <w:t>.3</w:t>
      </w:r>
      <w:bookmarkStart w:id="9" w:name="_Toc322679934"/>
      <w:bookmarkEnd w:id="8"/>
      <w:r>
        <w:rPr>
          <w:rFonts w:ascii="华文细黑" w:eastAsia="华文细黑" w:hAnsi="华文细黑" w:hint="eastAsia"/>
          <w:sz w:val="28"/>
        </w:rPr>
        <w:t>档案信息系统安全保护等级确定的</w:t>
      </w:r>
      <w:bookmarkEnd w:id="9"/>
      <w:r>
        <w:rPr>
          <w:rFonts w:ascii="华文细黑" w:eastAsia="华文细黑" w:hAnsi="华文细黑" w:hint="eastAsia"/>
          <w:sz w:val="28"/>
          <w:lang w:eastAsia="zh-CN"/>
        </w:rPr>
        <w:t>方法</w:t>
      </w:r>
    </w:p>
    <w:p w:rsidR="000254A9" w:rsidRDefault="000254A9" w:rsidP="000254A9">
      <w:pPr>
        <w:spacing w:beforeLines="50" w:before="156" w:afterLines="50" w:after="156" w:line="360" w:lineRule="auto"/>
        <w:ind w:firstLineChars="200" w:firstLine="480"/>
        <w:rPr>
          <w:sz w:val="24"/>
        </w:rPr>
      </w:pPr>
      <w:r>
        <w:rPr>
          <w:rFonts w:hint="eastAsia"/>
          <w:sz w:val="24"/>
        </w:rPr>
        <w:t>档案信息系统安全保护等级确定的步骤包括：确定定级对象，确定档案信息系统受到破坏时受侵害的客体，确定档案信息系统受到破坏时对客体的侵害程度，确定档案信息系统的安全保护等级，编制定级报告。</w:t>
      </w:r>
      <w:bookmarkStart w:id="10" w:name="_Toc322679935"/>
    </w:p>
    <w:p w:rsidR="000254A9" w:rsidRDefault="000254A9" w:rsidP="000254A9">
      <w:pPr>
        <w:spacing w:beforeLines="50" w:before="156" w:afterLines="50" w:after="156" w:line="360" w:lineRule="auto"/>
        <w:ind w:firstLineChars="200" w:firstLine="480"/>
        <w:rPr>
          <w:sz w:val="24"/>
        </w:rPr>
      </w:pPr>
    </w:p>
    <w:p w:rsidR="000254A9" w:rsidRDefault="000254A9" w:rsidP="000254A9">
      <w:pPr>
        <w:spacing w:beforeLines="50" w:before="156" w:afterLines="50" w:after="156" w:line="360" w:lineRule="auto"/>
        <w:ind w:firstLineChars="200" w:firstLine="480"/>
        <w:rPr>
          <w:sz w:val="24"/>
        </w:rPr>
      </w:pPr>
    </w:p>
    <w:p w:rsidR="000254A9" w:rsidRPr="00422EBB" w:rsidRDefault="000254A9" w:rsidP="000254A9">
      <w:pPr>
        <w:spacing w:beforeLines="50" w:before="156" w:afterLines="50" w:after="156" w:line="360" w:lineRule="auto"/>
        <w:ind w:firstLineChars="200" w:firstLine="480"/>
        <w:rPr>
          <w:sz w:val="24"/>
        </w:rPr>
      </w:pPr>
    </w:p>
    <w:p w:rsidR="000254A9" w:rsidRDefault="000254A9" w:rsidP="000254A9">
      <w:pPr>
        <w:pStyle w:val="2"/>
        <w:rPr>
          <w:rFonts w:ascii="宋体" w:eastAsia="宋体" w:hAnsi="宋体"/>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hint="eastAsia"/>
            <w:sz w:val="24"/>
            <w:szCs w:val="24"/>
            <w:lang w:eastAsia="zh-CN"/>
          </w:rPr>
          <w:t>5</w:t>
        </w:r>
        <w:r>
          <w:rPr>
            <w:rFonts w:ascii="宋体" w:eastAsia="宋体" w:hAnsi="宋体" w:hint="eastAsia"/>
            <w:sz w:val="24"/>
            <w:szCs w:val="24"/>
          </w:rPr>
          <w:t>.3.1</w:t>
        </w:r>
      </w:smartTag>
      <w:r>
        <w:rPr>
          <w:rFonts w:ascii="宋体" w:eastAsia="宋体" w:hAnsi="宋体" w:hint="eastAsia"/>
          <w:sz w:val="24"/>
          <w:szCs w:val="24"/>
        </w:rPr>
        <w:t>确定定级对象</w:t>
      </w:r>
      <w:bookmarkEnd w:id="10"/>
    </w:p>
    <w:p w:rsidR="000254A9" w:rsidRDefault="000254A9" w:rsidP="000254A9">
      <w:pPr>
        <w:pStyle w:val="07413"/>
        <w:spacing w:beforeLines="50" w:before="156" w:afterLines="50" w:after="156" w:line="360" w:lineRule="auto"/>
        <w:ind w:firstLineChars="200" w:firstLine="480"/>
        <w:rPr>
          <w:strike/>
          <w:sz w:val="24"/>
        </w:rPr>
      </w:pPr>
      <w:r>
        <w:rPr>
          <w:rFonts w:hint="eastAsia"/>
          <w:sz w:val="24"/>
        </w:rPr>
        <w:t>根据本《指南》对档案信息系统的划分，档案部门对本单位档案信息系统进行梳理，确定本单位应定级的档案信息系统。</w:t>
      </w:r>
    </w:p>
    <w:p w:rsidR="000254A9" w:rsidRDefault="000254A9" w:rsidP="000254A9">
      <w:pPr>
        <w:pStyle w:val="2"/>
        <w:rPr>
          <w:rFonts w:ascii="宋体" w:eastAsia="宋体" w:hAnsi="宋体"/>
          <w:sz w:val="24"/>
          <w:szCs w:val="24"/>
        </w:rPr>
      </w:pPr>
      <w:bookmarkStart w:id="11" w:name="_Toc322679937"/>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hint="eastAsia"/>
            <w:sz w:val="24"/>
            <w:szCs w:val="24"/>
            <w:lang w:eastAsia="zh-CN"/>
          </w:rPr>
          <w:t>5</w:t>
        </w:r>
        <w:r>
          <w:rPr>
            <w:rFonts w:ascii="宋体" w:eastAsia="宋体" w:hAnsi="宋体" w:hint="eastAsia"/>
            <w:sz w:val="24"/>
            <w:szCs w:val="24"/>
          </w:rPr>
          <w:t>.3.2</w:t>
        </w:r>
      </w:smartTag>
      <w:r>
        <w:rPr>
          <w:rFonts w:ascii="宋体" w:eastAsia="宋体" w:hAnsi="宋体" w:hint="eastAsia"/>
          <w:sz w:val="24"/>
          <w:szCs w:val="24"/>
        </w:rPr>
        <w:t>确定受侵害的客体</w:t>
      </w:r>
      <w:bookmarkEnd w:id="11"/>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color w:val="000000"/>
          <w:sz w:val="24"/>
        </w:rPr>
      </w:pPr>
      <w:r>
        <w:rPr>
          <w:rFonts w:ascii="宋体" w:hAnsi="宋体" w:hint="eastAsia"/>
          <w:bCs/>
          <w:color w:val="000000"/>
          <w:sz w:val="24"/>
        </w:rPr>
        <w:t>根据档案行业特点，分析档案信息系统受到破坏时所侵害的客体，侵害的事项主要包括以下三个方面：</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color w:val="000000"/>
          <w:sz w:val="24"/>
        </w:rPr>
      </w:pPr>
      <w:r>
        <w:rPr>
          <w:rFonts w:ascii="宋体" w:hAnsi="宋体" w:hint="eastAsia"/>
          <w:bCs/>
          <w:sz w:val="24"/>
        </w:rPr>
        <w:t>（1）国家安全方面。档案信息系统受到破坏后影响到有关国家政治、经济、文化、外交、科技、民族、宗教、安全等档案信息保管、利用、发布、展示的正常进行，进而损害国家政权稳固、国防建设、国家统一、民族团结和社会安定。</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sz w:val="24"/>
        </w:rPr>
      </w:pPr>
      <w:r>
        <w:rPr>
          <w:rFonts w:ascii="宋体" w:hAnsi="宋体" w:hint="eastAsia"/>
          <w:bCs/>
          <w:sz w:val="24"/>
        </w:rPr>
        <w:t>（2）社会秩序、公共利益方面。档案信息系统受到破坏后影响数字档案资源的真实性、完整性和可用性，致使国家机关政务信息发布、档案业务开展、办公等工作无法正常进行，进而侵害社会正常生产、生活秩序和公众获取公开信息资源、使用公共设施、接受公共服务等方面的合法权益。</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color w:val="000000"/>
          <w:sz w:val="24"/>
          <w:u w:val="single"/>
        </w:rPr>
      </w:pPr>
      <w:r>
        <w:rPr>
          <w:rFonts w:ascii="宋体" w:hAnsi="宋体" w:hint="eastAsia"/>
          <w:bCs/>
          <w:sz w:val="24"/>
        </w:rPr>
        <w:t>（3）公民、法人和其他组织的合法权益方面。档案信息系统受到破坏后影响到档案的移交、接收、管理、保存、查阅、利用、获取、公布、展示、捐赠等工作的正常进行，进而侵害公民、法人和其他组织的隐私、知识产权、物权、信息获取等方面的合法权益。</w:t>
      </w:r>
    </w:p>
    <w:p w:rsidR="000254A9" w:rsidRDefault="000254A9" w:rsidP="000254A9">
      <w:pPr>
        <w:pStyle w:val="2"/>
        <w:rPr>
          <w:rFonts w:ascii="宋体" w:eastAsia="宋体" w:hAnsi="宋体"/>
          <w:sz w:val="24"/>
          <w:szCs w:val="24"/>
          <w:lang w:eastAsia="zh-CN"/>
        </w:rPr>
      </w:pPr>
      <w:bookmarkStart w:id="12" w:name="_Toc322679938"/>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hint="eastAsia"/>
            <w:sz w:val="24"/>
            <w:szCs w:val="24"/>
            <w:lang w:eastAsia="zh-CN"/>
          </w:rPr>
          <w:t>5</w:t>
        </w:r>
        <w:r>
          <w:rPr>
            <w:rFonts w:ascii="宋体" w:eastAsia="宋体" w:hAnsi="宋体" w:hint="eastAsia"/>
            <w:sz w:val="24"/>
            <w:szCs w:val="24"/>
          </w:rPr>
          <w:t>.3.3</w:t>
        </w:r>
      </w:smartTag>
      <w:r>
        <w:rPr>
          <w:rFonts w:ascii="宋体" w:eastAsia="宋体" w:hAnsi="宋体" w:hint="eastAsia"/>
          <w:sz w:val="24"/>
          <w:szCs w:val="24"/>
        </w:rPr>
        <w:t>确定对客体的侵害程度</w:t>
      </w:r>
      <w:bookmarkEnd w:id="12"/>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kern w:val="0"/>
          <w:szCs w:val="18"/>
        </w:rPr>
      </w:pPr>
      <w:r>
        <w:rPr>
          <w:rFonts w:ascii="宋体" w:hAnsi="宋体" w:hint="eastAsia"/>
          <w:bCs/>
          <w:sz w:val="24"/>
        </w:rPr>
        <w:t>档案信息系统受到破坏后，对客体的侵害程度与信息系统所属单位的行政级别、所管理信息的重要敏感程度以及信息系统的影响范围有关。分别描述如下：</w:t>
      </w:r>
      <w:r>
        <w:rPr>
          <w:rFonts w:ascii="宋体" w:hAnsi="宋体" w:hint="eastAsia"/>
          <w:kern w:val="0"/>
          <w:szCs w:val="18"/>
        </w:rPr>
        <w:t xml:space="preserve"> </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sz w:val="24"/>
        </w:rPr>
      </w:pPr>
      <w:r>
        <w:rPr>
          <w:rFonts w:ascii="宋体" w:hAnsi="宋体" w:hint="eastAsia"/>
          <w:bCs/>
          <w:sz w:val="24"/>
        </w:rPr>
        <w:t>国家级</w:t>
      </w:r>
      <w:r>
        <w:rPr>
          <w:rFonts w:ascii="宋体" w:hAnsi="宋体" w:hint="eastAsia"/>
          <w:sz w:val="24"/>
        </w:rPr>
        <w:t xml:space="preserve"> “数字档案管理系统”所管理的档案记录了过去和现在的国家政权的历史真实面貌，对国家历史、现在与未来具有不可或缺的重要作用，</w:t>
      </w:r>
      <w:r>
        <w:rPr>
          <w:rFonts w:ascii="宋体" w:hAnsi="宋体" w:hint="eastAsia"/>
          <w:bCs/>
          <w:sz w:val="24"/>
        </w:rPr>
        <w:t>社会影响</w:t>
      </w:r>
      <w:r>
        <w:rPr>
          <w:rFonts w:ascii="宋体" w:hAnsi="宋体" w:hint="eastAsia"/>
          <w:bCs/>
          <w:sz w:val="24"/>
        </w:rPr>
        <w:lastRenderedPageBreak/>
        <w:t>极大。这些系统受到破坏，可能直接造成国家档案的损失，对国家安全造成一般损害或严重损害，对社会秩序和公共利益造成特别严重损害。</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sz w:val="24"/>
        </w:rPr>
      </w:pP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sz w:val="24"/>
        </w:rPr>
      </w:pPr>
      <w:r>
        <w:rPr>
          <w:rFonts w:ascii="宋体" w:hAnsi="宋体" w:hint="eastAsia"/>
          <w:bCs/>
          <w:sz w:val="24"/>
        </w:rPr>
        <w:t>省</w:t>
      </w:r>
      <w:r>
        <w:rPr>
          <w:rFonts w:ascii="宋体" w:hAnsi="宋体" w:hint="eastAsia"/>
          <w:sz w:val="24"/>
        </w:rPr>
        <w:t>级 “数字档案管理系统” 所管理的档案记录了过去和现在的省级党政机构的历史真实面貌，对该地区历史、现在与未来具有不可或缺的重要作用，</w:t>
      </w:r>
      <w:r>
        <w:rPr>
          <w:rFonts w:ascii="宋体" w:hAnsi="宋体" w:hint="eastAsia"/>
          <w:bCs/>
          <w:sz w:val="24"/>
        </w:rPr>
        <w:t>社会</w:t>
      </w:r>
      <w:r>
        <w:rPr>
          <w:rFonts w:ascii="宋体" w:hAnsi="宋体" w:hint="eastAsia"/>
          <w:sz w:val="24"/>
        </w:rPr>
        <w:t>影响重大。这些系统受到破坏，可能直接造成该地区档案的损失，对国家安全造成一般损害，对社会秩序和公共利益造成一般损害或严重损害。</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sz w:val="24"/>
        </w:rPr>
      </w:pPr>
      <w:r>
        <w:rPr>
          <w:rFonts w:ascii="宋体" w:hAnsi="宋体" w:hint="eastAsia"/>
          <w:sz w:val="24"/>
        </w:rPr>
        <w:t>国家级 “档案目录管理系统”、“数字</w:t>
      </w:r>
      <w:r>
        <w:rPr>
          <w:rFonts w:hint="eastAsia"/>
          <w:sz w:val="24"/>
        </w:rPr>
        <w:t>档案接收系统”、</w:t>
      </w:r>
      <w:r>
        <w:rPr>
          <w:rFonts w:ascii="宋体" w:hAnsi="宋体" w:hint="eastAsia"/>
          <w:sz w:val="24"/>
        </w:rPr>
        <w:t>“档案利用服务系统”包含有国家较高级别的敏感信息，具有很大的社会影响力。这些系统受到破坏，可能导致敏感档案信息或政务信息的泄露或损失，档案管理和服务能力下降，对国家安全造成一般损害，</w:t>
      </w:r>
      <w:r>
        <w:rPr>
          <w:rFonts w:ascii="宋体" w:hAnsi="宋体" w:hint="eastAsia"/>
          <w:bCs/>
          <w:sz w:val="24"/>
        </w:rPr>
        <w:t>对社会秩序和公共利益造成一般损害或严重损害，</w:t>
      </w:r>
      <w:r>
        <w:rPr>
          <w:rFonts w:ascii="宋体" w:hAnsi="宋体" w:hint="eastAsia"/>
          <w:sz w:val="24"/>
        </w:rPr>
        <w:t>对公民、</w:t>
      </w:r>
      <w:r>
        <w:rPr>
          <w:rFonts w:ascii="宋体" w:hAnsi="宋体" w:hint="eastAsia"/>
          <w:bCs/>
          <w:sz w:val="24"/>
        </w:rPr>
        <w:t xml:space="preserve">法人和其他组织的合法权益造成严重损害。 </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sz w:val="24"/>
        </w:rPr>
      </w:pPr>
      <w:r>
        <w:rPr>
          <w:rFonts w:ascii="宋体" w:hAnsi="宋体" w:hint="eastAsia"/>
          <w:sz w:val="24"/>
        </w:rPr>
        <w:t>省级 “档案目录管理系统”、“数字</w:t>
      </w:r>
      <w:r>
        <w:rPr>
          <w:rFonts w:hint="eastAsia"/>
          <w:sz w:val="24"/>
        </w:rPr>
        <w:t>档案接收系统”、</w:t>
      </w:r>
      <w:r>
        <w:rPr>
          <w:rFonts w:ascii="宋体" w:hAnsi="宋体" w:hint="eastAsia"/>
          <w:sz w:val="24"/>
        </w:rPr>
        <w:t>“档案利用服务系统”包含的业务信息有一定的区域性和社会影响力。这些系统受到破坏，可能造成本地区敏感档案数字资源信息或政务信息泄露，档案管理和服务能力下降，对社会秩序和公共利益造成一般损害或严重损害，对公民、法人和其他组织的合法权益造成严重损害。</w:t>
      </w:r>
    </w:p>
    <w:p w:rsidR="000254A9" w:rsidRDefault="000254A9" w:rsidP="000254A9">
      <w:pPr>
        <w:autoSpaceDE w:val="0"/>
        <w:autoSpaceDN w:val="0"/>
        <w:adjustRightInd w:val="0"/>
        <w:spacing w:beforeLines="50" w:before="156" w:afterLines="50" w:after="156" w:line="360" w:lineRule="auto"/>
        <w:ind w:firstLineChars="200" w:firstLine="480"/>
        <w:rPr>
          <w:rFonts w:ascii="宋体" w:hAnsi="宋体"/>
          <w:bCs/>
          <w:sz w:val="24"/>
        </w:rPr>
      </w:pPr>
      <w:r>
        <w:rPr>
          <w:rFonts w:ascii="宋体" w:hAnsi="宋体" w:hint="eastAsia"/>
          <w:bCs/>
          <w:sz w:val="24"/>
        </w:rPr>
        <w:t>国家级、省级</w:t>
      </w:r>
      <w:r>
        <w:rPr>
          <w:rFonts w:ascii="宋体" w:hAnsi="宋体" w:hint="eastAsia"/>
          <w:sz w:val="24"/>
        </w:rPr>
        <w:t xml:space="preserve"> “档案数字化加工系统”包含有较高级别的敏感信息，但存储档案数量较少，</w:t>
      </w:r>
      <w:r>
        <w:rPr>
          <w:rFonts w:ascii="宋体" w:hAnsi="宋体" w:hint="eastAsia"/>
          <w:bCs/>
          <w:sz w:val="24"/>
        </w:rPr>
        <w:t>这些系统受到破坏，可能导致档案业务能力下降，给信息系统所属单位造成一定损失，对单位权益造成严重损害。</w:t>
      </w:r>
    </w:p>
    <w:p w:rsidR="000254A9" w:rsidRDefault="000254A9" w:rsidP="000254A9">
      <w:pPr>
        <w:spacing w:line="360" w:lineRule="auto"/>
        <w:ind w:firstLineChars="200" w:firstLine="480"/>
        <w:rPr>
          <w:lang w:val="x-none"/>
        </w:rPr>
      </w:pPr>
      <w:r>
        <w:rPr>
          <w:rFonts w:ascii="宋体" w:hAnsi="宋体" w:hint="eastAsia"/>
          <w:bCs/>
          <w:sz w:val="24"/>
        </w:rPr>
        <w:t>国家级、省级 “档案网站系统”、“档案办公系统”受到破坏，不直接影响档案管理业务，但可能造成公布信息的篡改、办公效率的下降，给信息系统所属单位造成一定的财产损失、经济纠纷、法律纠纷等，对单位权益或社会秩序造成一般损害或严重损害。</w:t>
      </w:r>
    </w:p>
    <w:p w:rsidR="000254A9" w:rsidRDefault="000254A9" w:rsidP="000254A9">
      <w:pPr>
        <w:pStyle w:val="2"/>
        <w:rPr>
          <w:rFonts w:ascii="宋体" w:eastAsia="宋体"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hint="eastAsia"/>
            <w:sz w:val="24"/>
            <w:szCs w:val="24"/>
            <w:lang w:eastAsia="zh-CN"/>
          </w:rPr>
          <w:t>5</w:t>
        </w:r>
        <w:r>
          <w:rPr>
            <w:rFonts w:ascii="宋体" w:eastAsia="宋体" w:hAnsi="宋体" w:hint="eastAsia"/>
            <w:sz w:val="24"/>
            <w:szCs w:val="24"/>
          </w:rPr>
          <w:t>.3.</w:t>
        </w:r>
        <w:r>
          <w:rPr>
            <w:rFonts w:ascii="宋体" w:eastAsia="宋体" w:hAnsi="宋体" w:hint="eastAsia"/>
            <w:sz w:val="24"/>
            <w:szCs w:val="24"/>
            <w:lang w:eastAsia="zh-CN"/>
          </w:rPr>
          <w:t>4</w:t>
        </w:r>
      </w:smartTag>
      <w:r>
        <w:rPr>
          <w:rFonts w:ascii="宋体" w:eastAsia="宋体" w:hAnsi="宋体" w:hint="eastAsia"/>
          <w:sz w:val="24"/>
          <w:szCs w:val="24"/>
        </w:rPr>
        <w:t>确定</w:t>
      </w:r>
      <w:r>
        <w:rPr>
          <w:rFonts w:ascii="宋体" w:eastAsia="宋体" w:hAnsi="宋体" w:hint="eastAsia"/>
          <w:sz w:val="24"/>
          <w:szCs w:val="24"/>
          <w:lang w:eastAsia="zh-CN"/>
        </w:rPr>
        <w:t>档案信息系统</w:t>
      </w:r>
      <w:proofErr w:type="spellStart"/>
      <w:r>
        <w:rPr>
          <w:rFonts w:ascii="宋体" w:eastAsia="宋体" w:hAnsi="宋体" w:hint="eastAsia"/>
          <w:sz w:val="24"/>
          <w:szCs w:val="24"/>
        </w:rPr>
        <w:t>的安全保护等级</w:t>
      </w:r>
      <w:proofErr w:type="spellEnd"/>
    </w:p>
    <w:p w:rsidR="000254A9" w:rsidRDefault="000254A9" w:rsidP="000254A9">
      <w:pPr>
        <w:autoSpaceDE w:val="0"/>
        <w:autoSpaceDN w:val="0"/>
        <w:adjustRightInd w:val="0"/>
        <w:spacing w:line="360" w:lineRule="auto"/>
        <w:ind w:firstLine="420"/>
        <w:jc w:val="left"/>
        <w:rPr>
          <w:rFonts w:ascii="宋体" w:hAnsi="Calibri" w:cs="宋体"/>
          <w:kern w:val="0"/>
          <w:sz w:val="24"/>
          <w:szCs w:val="21"/>
        </w:rPr>
      </w:pPr>
      <w:r>
        <w:rPr>
          <w:rFonts w:ascii="宋体" w:hAnsi="Calibri" w:cs="宋体" w:hint="eastAsia"/>
          <w:kern w:val="0"/>
          <w:sz w:val="24"/>
          <w:szCs w:val="21"/>
        </w:rPr>
        <w:t>确定档案信息系统安全保护等级时需要考虑业务信息安全和系统服务安全两个方面，其中业务信息安全是</w:t>
      </w:r>
      <w:proofErr w:type="gramStart"/>
      <w:r>
        <w:rPr>
          <w:rFonts w:ascii="宋体" w:hAnsi="Calibri" w:cs="宋体" w:hint="eastAsia"/>
          <w:kern w:val="0"/>
          <w:sz w:val="24"/>
          <w:szCs w:val="21"/>
        </w:rPr>
        <w:t>指确保</w:t>
      </w:r>
      <w:proofErr w:type="gramEnd"/>
      <w:r>
        <w:rPr>
          <w:rFonts w:ascii="宋体" w:hAnsi="Calibri" w:cs="宋体" w:hint="eastAsia"/>
          <w:kern w:val="0"/>
          <w:sz w:val="24"/>
          <w:szCs w:val="21"/>
        </w:rPr>
        <w:t>信息系统内信息的真实性、完整性和可</w:t>
      </w:r>
      <w:r>
        <w:rPr>
          <w:rFonts w:ascii="宋体" w:hAnsi="Calibri" w:cs="宋体" w:hint="eastAsia"/>
          <w:kern w:val="0"/>
          <w:sz w:val="24"/>
          <w:szCs w:val="21"/>
        </w:rPr>
        <w:lastRenderedPageBreak/>
        <w:t>用性等，系统服务安全是</w:t>
      </w:r>
      <w:proofErr w:type="gramStart"/>
      <w:r>
        <w:rPr>
          <w:rFonts w:ascii="宋体" w:hAnsi="Calibri" w:cs="宋体" w:hint="eastAsia"/>
          <w:kern w:val="0"/>
          <w:sz w:val="24"/>
          <w:szCs w:val="21"/>
        </w:rPr>
        <w:t>指确保</w:t>
      </w:r>
      <w:proofErr w:type="gramEnd"/>
      <w:r>
        <w:rPr>
          <w:rFonts w:ascii="宋体" w:hAnsi="Calibri" w:cs="宋体" w:hint="eastAsia"/>
          <w:kern w:val="0"/>
          <w:sz w:val="24"/>
          <w:szCs w:val="21"/>
        </w:rPr>
        <w:t>信息系统可以及时、有效地提供服务。</w:t>
      </w:r>
    </w:p>
    <w:p w:rsidR="000254A9" w:rsidRPr="00422EBB" w:rsidRDefault="000254A9" w:rsidP="000254A9">
      <w:pPr>
        <w:autoSpaceDE w:val="0"/>
        <w:autoSpaceDN w:val="0"/>
        <w:adjustRightInd w:val="0"/>
        <w:spacing w:line="360" w:lineRule="auto"/>
        <w:ind w:firstLine="420"/>
        <w:jc w:val="left"/>
        <w:rPr>
          <w:rFonts w:ascii="宋体" w:hAnsi="Calibri" w:cs="宋体"/>
          <w:spacing w:val="-4"/>
          <w:kern w:val="0"/>
          <w:sz w:val="24"/>
          <w:szCs w:val="21"/>
        </w:rPr>
      </w:pPr>
      <w:r>
        <w:rPr>
          <w:rFonts w:ascii="宋体" w:hAnsi="Calibri" w:cs="宋体" w:hint="eastAsia"/>
          <w:kern w:val="0"/>
          <w:sz w:val="24"/>
          <w:szCs w:val="21"/>
        </w:rPr>
        <w:t>根据业务信息安全被破坏时所侵害的客体以及对相应客体的侵害程度，可以形成业务信息安全保护等级矩阵表（表2），</w:t>
      </w:r>
      <w:r w:rsidRPr="00422EBB">
        <w:rPr>
          <w:rFonts w:ascii="宋体" w:hAnsi="Calibri" w:cs="宋体" w:hint="eastAsia"/>
          <w:spacing w:val="-4"/>
          <w:kern w:val="0"/>
          <w:sz w:val="24"/>
          <w:szCs w:val="21"/>
        </w:rPr>
        <w:t>并可据此得到业务信息安全保护等级。</w:t>
      </w:r>
    </w:p>
    <w:p w:rsidR="000254A9" w:rsidRDefault="000254A9" w:rsidP="000254A9">
      <w:pPr>
        <w:pStyle w:val="Default"/>
        <w:spacing w:line="360" w:lineRule="auto"/>
        <w:ind w:firstLine="420"/>
        <w:jc w:val="center"/>
        <w:rPr>
          <w:rFonts w:hAnsi="宋体"/>
          <w:b/>
          <w:bCs/>
          <w:color w:val="auto"/>
        </w:rPr>
      </w:pPr>
    </w:p>
    <w:p w:rsidR="000254A9" w:rsidRDefault="000254A9" w:rsidP="000254A9">
      <w:pPr>
        <w:pStyle w:val="Default"/>
        <w:spacing w:line="360" w:lineRule="auto"/>
        <w:ind w:firstLine="420"/>
        <w:jc w:val="center"/>
        <w:rPr>
          <w:rFonts w:hAnsi="宋体"/>
          <w:b/>
          <w:bCs/>
          <w:color w:val="auto"/>
        </w:rPr>
      </w:pPr>
      <w:r>
        <w:rPr>
          <w:rFonts w:hAnsi="宋体" w:hint="eastAsia"/>
          <w:b/>
          <w:bCs/>
          <w:color w:val="auto"/>
        </w:rPr>
        <w:t>表2 业务信息安全保护等级矩阵表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1248"/>
        <w:gridCol w:w="1247"/>
        <w:gridCol w:w="2119"/>
      </w:tblGrid>
      <w:tr w:rsidR="000254A9" w:rsidTr="00AF0549">
        <w:tc>
          <w:tcPr>
            <w:tcW w:w="3794" w:type="dxa"/>
            <w:vMerge w:val="restart"/>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b/>
                <w:color w:val="auto"/>
              </w:rPr>
            </w:pPr>
            <w:r>
              <w:rPr>
                <w:rFonts w:hint="eastAsia"/>
                <w:b/>
                <w:color w:val="auto"/>
              </w:rPr>
              <w:t>业务信息安全被破坏时所侵害的客体</w:t>
            </w:r>
          </w:p>
        </w:tc>
        <w:tc>
          <w:tcPr>
            <w:tcW w:w="4728" w:type="dxa"/>
            <w:gridSpan w:val="3"/>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b/>
                <w:color w:val="auto"/>
              </w:rPr>
            </w:pPr>
            <w:r>
              <w:rPr>
                <w:rFonts w:hint="eastAsia"/>
                <w:b/>
                <w:color w:val="auto"/>
              </w:rPr>
              <w:t>对相应客体的侵害程度</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b/>
                <w:kern w:val="0"/>
                <w:sz w:val="24"/>
              </w:rPr>
            </w:pPr>
          </w:p>
        </w:tc>
        <w:tc>
          <w:tcPr>
            <w:tcW w:w="1276"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b/>
                <w:color w:val="auto"/>
              </w:rPr>
            </w:pPr>
            <w:r>
              <w:rPr>
                <w:rFonts w:hint="eastAsia"/>
                <w:b/>
                <w:color w:val="auto"/>
              </w:rPr>
              <w:t>一般损害</w:t>
            </w:r>
          </w:p>
        </w:tc>
        <w:tc>
          <w:tcPr>
            <w:tcW w:w="1275"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b/>
                <w:color w:val="auto"/>
              </w:rPr>
            </w:pPr>
            <w:r>
              <w:rPr>
                <w:rFonts w:hint="eastAsia"/>
                <w:b/>
                <w:color w:val="auto"/>
              </w:rPr>
              <w:t>严重损害</w:t>
            </w:r>
          </w:p>
        </w:tc>
        <w:tc>
          <w:tcPr>
            <w:tcW w:w="2177"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b/>
                <w:color w:val="auto"/>
              </w:rPr>
            </w:pPr>
            <w:r>
              <w:rPr>
                <w:rFonts w:hint="eastAsia"/>
                <w:b/>
                <w:color w:val="auto"/>
              </w:rPr>
              <w:t>特别严重损害</w:t>
            </w:r>
          </w:p>
        </w:tc>
      </w:tr>
      <w:tr w:rsidR="000254A9" w:rsidTr="00AF0549">
        <w:tc>
          <w:tcPr>
            <w:tcW w:w="3794"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公民、法人和其他组织的合法权益</w:t>
            </w:r>
          </w:p>
        </w:tc>
        <w:tc>
          <w:tcPr>
            <w:tcW w:w="1276"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第一级</w:t>
            </w:r>
          </w:p>
        </w:tc>
        <w:tc>
          <w:tcPr>
            <w:tcW w:w="1275"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第二级</w:t>
            </w:r>
          </w:p>
        </w:tc>
        <w:tc>
          <w:tcPr>
            <w:tcW w:w="2177"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第二级</w:t>
            </w:r>
          </w:p>
        </w:tc>
      </w:tr>
      <w:tr w:rsidR="000254A9" w:rsidTr="00AF0549">
        <w:tc>
          <w:tcPr>
            <w:tcW w:w="3794"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社会秩序、公共利益</w:t>
            </w:r>
          </w:p>
        </w:tc>
        <w:tc>
          <w:tcPr>
            <w:tcW w:w="1276"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第二级</w:t>
            </w:r>
          </w:p>
        </w:tc>
        <w:tc>
          <w:tcPr>
            <w:tcW w:w="1275"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rPr>
                <w:color w:val="auto"/>
                <w:sz w:val="21"/>
                <w:szCs w:val="21"/>
              </w:rPr>
            </w:pPr>
            <w:r>
              <w:rPr>
                <w:rFonts w:hint="eastAsia"/>
                <w:color w:val="auto"/>
                <w:sz w:val="21"/>
                <w:szCs w:val="21"/>
              </w:rPr>
              <w:t>第三级</w:t>
            </w:r>
          </w:p>
        </w:tc>
        <w:tc>
          <w:tcPr>
            <w:tcW w:w="2177"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第四级</w:t>
            </w:r>
          </w:p>
        </w:tc>
      </w:tr>
      <w:tr w:rsidR="000254A9" w:rsidTr="00AF0549">
        <w:tc>
          <w:tcPr>
            <w:tcW w:w="3794"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国家安全</w:t>
            </w:r>
          </w:p>
        </w:tc>
        <w:tc>
          <w:tcPr>
            <w:tcW w:w="1276"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第三级</w:t>
            </w:r>
          </w:p>
        </w:tc>
        <w:tc>
          <w:tcPr>
            <w:tcW w:w="1275"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第四级</w:t>
            </w:r>
          </w:p>
        </w:tc>
        <w:tc>
          <w:tcPr>
            <w:tcW w:w="2177"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第五级</w:t>
            </w:r>
          </w:p>
        </w:tc>
      </w:tr>
    </w:tbl>
    <w:p w:rsidR="000254A9" w:rsidRDefault="000254A9" w:rsidP="000254A9">
      <w:pPr>
        <w:pStyle w:val="Default"/>
        <w:spacing w:line="360" w:lineRule="auto"/>
        <w:ind w:firstLine="420"/>
        <w:rPr>
          <w:rFonts w:hAnsi="宋体"/>
          <w:bCs/>
          <w:color w:val="auto"/>
        </w:rPr>
      </w:pPr>
      <w:r>
        <w:rPr>
          <w:rFonts w:hAnsi="宋体" w:hint="eastAsia"/>
          <w:bCs/>
          <w:color w:val="auto"/>
        </w:rPr>
        <w:t>根据系统服务安全被破坏时所侵害的客体以及对相应客体的侵害程度，可以</w:t>
      </w:r>
      <w:r w:rsidRPr="00DE558C">
        <w:rPr>
          <w:rFonts w:hAnsi="宋体" w:hint="eastAsia"/>
          <w:bCs/>
          <w:color w:val="auto"/>
          <w:spacing w:val="-4"/>
        </w:rPr>
        <w:t>形成系统服务安全保护等级矩阵表（表3），并可据此得到系统服务安全保护等级。</w:t>
      </w:r>
    </w:p>
    <w:p w:rsidR="000254A9" w:rsidRDefault="000254A9" w:rsidP="000254A9">
      <w:pPr>
        <w:pStyle w:val="Default"/>
        <w:spacing w:line="360" w:lineRule="auto"/>
        <w:ind w:firstLine="420"/>
        <w:jc w:val="center"/>
        <w:rPr>
          <w:b/>
          <w:color w:val="auto"/>
          <w:szCs w:val="21"/>
        </w:rPr>
      </w:pPr>
      <w:r>
        <w:rPr>
          <w:rFonts w:hAnsi="宋体" w:hint="eastAsia"/>
          <w:b/>
          <w:bCs/>
          <w:color w:val="auto"/>
        </w:rPr>
        <w:t>表3 系统服务安全保护等级矩阵表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1248"/>
        <w:gridCol w:w="1247"/>
        <w:gridCol w:w="2119"/>
      </w:tblGrid>
      <w:tr w:rsidR="000254A9" w:rsidTr="00AF0549">
        <w:tc>
          <w:tcPr>
            <w:tcW w:w="3794" w:type="dxa"/>
            <w:vMerge w:val="restart"/>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color w:val="auto"/>
              </w:rPr>
            </w:pPr>
            <w:r>
              <w:rPr>
                <w:rFonts w:hint="eastAsia"/>
                <w:color w:val="auto"/>
              </w:rPr>
              <w:t>系统服务安全被破坏时所侵害的客体</w:t>
            </w:r>
          </w:p>
        </w:tc>
        <w:tc>
          <w:tcPr>
            <w:tcW w:w="4728" w:type="dxa"/>
            <w:gridSpan w:val="3"/>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color w:val="auto"/>
              </w:rPr>
            </w:pPr>
            <w:r>
              <w:rPr>
                <w:rFonts w:hint="eastAsia"/>
                <w:color w:val="auto"/>
              </w:rPr>
              <w:t>对相应客体的侵害程度</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 w:val="24"/>
              </w:rPr>
            </w:pPr>
          </w:p>
        </w:tc>
        <w:tc>
          <w:tcPr>
            <w:tcW w:w="1276"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color w:val="auto"/>
              </w:rPr>
            </w:pPr>
            <w:r>
              <w:rPr>
                <w:rFonts w:hint="eastAsia"/>
                <w:color w:val="auto"/>
              </w:rPr>
              <w:t>一般损害</w:t>
            </w:r>
          </w:p>
        </w:tc>
        <w:tc>
          <w:tcPr>
            <w:tcW w:w="1275"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color w:val="auto"/>
              </w:rPr>
            </w:pPr>
            <w:r>
              <w:rPr>
                <w:rFonts w:hint="eastAsia"/>
                <w:color w:val="auto"/>
              </w:rPr>
              <w:t>严重损害</w:t>
            </w:r>
          </w:p>
        </w:tc>
        <w:tc>
          <w:tcPr>
            <w:tcW w:w="2177"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color w:val="auto"/>
              </w:rPr>
            </w:pPr>
            <w:r>
              <w:rPr>
                <w:rFonts w:hint="eastAsia"/>
                <w:color w:val="auto"/>
              </w:rPr>
              <w:t>特别严重损害</w:t>
            </w:r>
          </w:p>
        </w:tc>
      </w:tr>
      <w:tr w:rsidR="000254A9" w:rsidTr="00AF0549">
        <w:tc>
          <w:tcPr>
            <w:tcW w:w="3794"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公民、法人和其他组织的合法权益</w:t>
            </w:r>
          </w:p>
        </w:tc>
        <w:tc>
          <w:tcPr>
            <w:tcW w:w="1276"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第一级</w:t>
            </w:r>
          </w:p>
        </w:tc>
        <w:tc>
          <w:tcPr>
            <w:tcW w:w="1275"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第二级</w:t>
            </w:r>
          </w:p>
        </w:tc>
        <w:tc>
          <w:tcPr>
            <w:tcW w:w="2177"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第二级</w:t>
            </w:r>
          </w:p>
        </w:tc>
      </w:tr>
      <w:tr w:rsidR="000254A9" w:rsidTr="00AF0549">
        <w:tc>
          <w:tcPr>
            <w:tcW w:w="3794"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社会秩序、公共利益</w:t>
            </w:r>
          </w:p>
        </w:tc>
        <w:tc>
          <w:tcPr>
            <w:tcW w:w="1276"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第二级</w:t>
            </w:r>
          </w:p>
        </w:tc>
        <w:tc>
          <w:tcPr>
            <w:tcW w:w="1275"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rPr>
                <w:color w:val="auto"/>
                <w:sz w:val="21"/>
                <w:szCs w:val="21"/>
              </w:rPr>
            </w:pPr>
            <w:r>
              <w:rPr>
                <w:rFonts w:hint="eastAsia"/>
                <w:color w:val="auto"/>
                <w:sz w:val="21"/>
                <w:szCs w:val="21"/>
              </w:rPr>
              <w:t>第三级</w:t>
            </w:r>
          </w:p>
        </w:tc>
        <w:tc>
          <w:tcPr>
            <w:tcW w:w="2177"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第四级</w:t>
            </w:r>
          </w:p>
        </w:tc>
      </w:tr>
      <w:tr w:rsidR="000254A9" w:rsidTr="00AF0549">
        <w:tc>
          <w:tcPr>
            <w:tcW w:w="3794"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国家安全</w:t>
            </w:r>
          </w:p>
        </w:tc>
        <w:tc>
          <w:tcPr>
            <w:tcW w:w="1276"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第三级</w:t>
            </w:r>
          </w:p>
        </w:tc>
        <w:tc>
          <w:tcPr>
            <w:tcW w:w="1275"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第四级</w:t>
            </w:r>
          </w:p>
        </w:tc>
        <w:tc>
          <w:tcPr>
            <w:tcW w:w="2177"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both"/>
              <w:rPr>
                <w:color w:val="auto"/>
                <w:sz w:val="21"/>
                <w:szCs w:val="21"/>
              </w:rPr>
            </w:pPr>
            <w:r>
              <w:rPr>
                <w:rFonts w:hint="eastAsia"/>
                <w:color w:val="auto"/>
                <w:sz w:val="21"/>
                <w:szCs w:val="21"/>
              </w:rPr>
              <w:t>第五级</w:t>
            </w:r>
          </w:p>
        </w:tc>
      </w:tr>
    </w:tbl>
    <w:p w:rsidR="000254A9" w:rsidRDefault="000254A9" w:rsidP="000254A9">
      <w:pPr>
        <w:pStyle w:val="Default"/>
        <w:spacing w:line="360" w:lineRule="auto"/>
        <w:ind w:firstLine="420"/>
        <w:rPr>
          <w:rFonts w:hAnsi="宋体"/>
          <w:bCs/>
          <w:color w:val="auto"/>
        </w:rPr>
      </w:pPr>
      <w:r>
        <w:rPr>
          <w:rFonts w:hAnsi="宋体" w:hint="eastAsia"/>
          <w:bCs/>
          <w:color w:val="auto"/>
        </w:rPr>
        <w:t>在确定档案信息系统的安全保护等级时，应按业务信息安全保护等级和系统服务安全保护等级的较高者定级。</w:t>
      </w:r>
    </w:p>
    <w:p w:rsidR="000254A9" w:rsidRPr="00422EBB" w:rsidRDefault="000254A9" w:rsidP="000254A9">
      <w:pPr>
        <w:pStyle w:val="Default"/>
        <w:spacing w:line="360" w:lineRule="auto"/>
        <w:ind w:firstLine="420"/>
        <w:rPr>
          <w:rFonts w:hAnsi="宋体"/>
          <w:bCs/>
          <w:color w:val="auto"/>
        </w:rPr>
      </w:pPr>
      <w:bookmarkStart w:id="13" w:name="_Toc322679941"/>
      <w:r>
        <w:rPr>
          <w:rFonts w:hAnsi="宋体" w:hint="eastAsia"/>
          <w:bCs/>
          <w:color w:val="auto"/>
        </w:rPr>
        <w:t>确定档案信息系统安全保护等级，应在综合分析档案信息系统业务信息安全保护等级和系统服务安全保护等级基础上，主要通过考察所管理档案信息的重要程度和敏感程度来确定。但是，重要和敏感信息的数量与档案信息系统所属单位的行政级别存在一定关系，一般来说，</w:t>
      </w:r>
      <w:proofErr w:type="gramStart"/>
      <w:r>
        <w:rPr>
          <w:rFonts w:hAnsi="宋体" w:hint="eastAsia"/>
          <w:bCs/>
          <w:color w:val="auto"/>
        </w:rPr>
        <w:t>高行政</w:t>
      </w:r>
      <w:proofErr w:type="gramEnd"/>
      <w:r>
        <w:rPr>
          <w:rFonts w:hAnsi="宋体" w:hint="eastAsia"/>
          <w:bCs/>
          <w:color w:val="auto"/>
        </w:rPr>
        <w:t>级别单位的重要和敏感信息要</w:t>
      </w:r>
      <w:proofErr w:type="gramStart"/>
      <w:r>
        <w:rPr>
          <w:rFonts w:hAnsi="宋体" w:hint="eastAsia"/>
          <w:bCs/>
          <w:color w:val="auto"/>
        </w:rPr>
        <w:t>多于低行政</w:t>
      </w:r>
      <w:proofErr w:type="gramEnd"/>
      <w:r>
        <w:rPr>
          <w:rFonts w:hAnsi="宋体" w:hint="eastAsia"/>
          <w:bCs/>
          <w:color w:val="auto"/>
        </w:rPr>
        <w:t>级别单位的重要和敏感信息。为便于操作执行，对档案目录管理系统、数字档案接收系统、数字档案管理系统、档案数字化加工系统、档案利用服务系统、档案网站系统、办公业务系统等七种常用档案信息系统安全保护等级建议如下：</w:t>
      </w:r>
    </w:p>
    <w:p w:rsidR="000254A9" w:rsidRDefault="000254A9" w:rsidP="000254A9">
      <w:pPr>
        <w:pStyle w:val="Default"/>
        <w:spacing w:line="360" w:lineRule="auto"/>
        <w:ind w:firstLine="420"/>
        <w:jc w:val="center"/>
        <w:rPr>
          <w:rFonts w:hAnsi="宋体"/>
          <w:b/>
          <w:bCs/>
          <w:color w:val="auto"/>
        </w:rPr>
      </w:pPr>
      <w:r>
        <w:rPr>
          <w:rFonts w:hAnsi="宋体" w:hint="eastAsia"/>
          <w:b/>
          <w:bCs/>
          <w:color w:val="auto"/>
        </w:rPr>
        <w:lastRenderedPageBreak/>
        <w:t>表4 档案信息系统安全保护等级定级建议表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890"/>
        <w:gridCol w:w="1701"/>
        <w:gridCol w:w="1559"/>
      </w:tblGrid>
      <w:tr w:rsidR="000254A9" w:rsidTr="00AF0549">
        <w:trPr>
          <w:tblHeader/>
        </w:trPr>
        <w:tc>
          <w:tcPr>
            <w:tcW w:w="2038"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color w:val="auto"/>
              </w:rPr>
            </w:pPr>
            <w:r>
              <w:rPr>
                <w:rFonts w:hint="eastAsia"/>
                <w:color w:val="auto"/>
              </w:rPr>
              <w:t>系统类别</w:t>
            </w:r>
          </w:p>
        </w:tc>
        <w:tc>
          <w:tcPr>
            <w:tcW w:w="2890"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color w:val="auto"/>
              </w:rPr>
            </w:pPr>
            <w:r>
              <w:rPr>
                <w:rFonts w:hint="eastAsia"/>
                <w:color w:val="auto"/>
              </w:rPr>
              <w:t>系统名称</w:t>
            </w:r>
          </w:p>
        </w:tc>
        <w:tc>
          <w:tcPr>
            <w:tcW w:w="1701"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color w:val="auto"/>
              </w:rPr>
            </w:pPr>
            <w:r>
              <w:rPr>
                <w:rFonts w:hint="eastAsia"/>
                <w:color w:val="auto"/>
              </w:rPr>
              <w:t>行政级别</w:t>
            </w:r>
          </w:p>
        </w:tc>
        <w:tc>
          <w:tcPr>
            <w:tcW w:w="1559"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color w:val="auto"/>
              </w:rPr>
            </w:pPr>
            <w:r>
              <w:rPr>
                <w:rFonts w:hint="eastAsia"/>
                <w:color w:val="auto"/>
              </w:rPr>
              <w:t>建议等级</w:t>
            </w:r>
          </w:p>
        </w:tc>
      </w:tr>
      <w:tr w:rsidR="000254A9" w:rsidTr="00AF0549">
        <w:tc>
          <w:tcPr>
            <w:tcW w:w="2038" w:type="dxa"/>
            <w:vMerge w:val="restart"/>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档案信息管理系统</w:t>
            </w:r>
          </w:p>
        </w:tc>
        <w:tc>
          <w:tcPr>
            <w:tcW w:w="2890" w:type="dxa"/>
            <w:vMerge w:val="restart"/>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档案目录管理系统</w:t>
            </w:r>
          </w:p>
        </w:tc>
        <w:tc>
          <w:tcPr>
            <w:tcW w:w="1701"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国家级</w:t>
            </w:r>
          </w:p>
        </w:tc>
        <w:tc>
          <w:tcPr>
            <w:tcW w:w="1559"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3或2</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省级</w:t>
            </w:r>
          </w:p>
        </w:tc>
        <w:tc>
          <w:tcPr>
            <w:tcW w:w="1559"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3或2</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2890" w:type="dxa"/>
            <w:vMerge w:val="restart"/>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数字档案接收系统</w:t>
            </w:r>
          </w:p>
        </w:tc>
        <w:tc>
          <w:tcPr>
            <w:tcW w:w="1701"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国家级</w:t>
            </w:r>
          </w:p>
        </w:tc>
        <w:tc>
          <w:tcPr>
            <w:tcW w:w="1559"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3或2</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省级</w:t>
            </w:r>
          </w:p>
        </w:tc>
        <w:tc>
          <w:tcPr>
            <w:tcW w:w="1559"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3或2</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2890" w:type="dxa"/>
            <w:vMerge w:val="restart"/>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数字档案管理系统</w:t>
            </w:r>
          </w:p>
        </w:tc>
        <w:tc>
          <w:tcPr>
            <w:tcW w:w="1701"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国家级</w:t>
            </w:r>
          </w:p>
        </w:tc>
        <w:tc>
          <w:tcPr>
            <w:tcW w:w="1559"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4或3</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省级</w:t>
            </w:r>
          </w:p>
        </w:tc>
        <w:tc>
          <w:tcPr>
            <w:tcW w:w="1559"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3或2</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2890" w:type="dxa"/>
            <w:vMerge w:val="restart"/>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档案数字化加工系统</w:t>
            </w:r>
          </w:p>
        </w:tc>
        <w:tc>
          <w:tcPr>
            <w:tcW w:w="1701"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国家级</w:t>
            </w:r>
          </w:p>
        </w:tc>
        <w:tc>
          <w:tcPr>
            <w:tcW w:w="1559"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2</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省级</w:t>
            </w:r>
          </w:p>
        </w:tc>
        <w:tc>
          <w:tcPr>
            <w:tcW w:w="1559"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2</w:t>
            </w:r>
          </w:p>
        </w:tc>
      </w:tr>
      <w:tr w:rsidR="000254A9" w:rsidTr="00AF0549">
        <w:tc>
          <w:tcPr>
            <w:tcW w:w="2038" w:type="dxa"/>
            <w:vMerge w:val="restart"/>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档案信息服务系统</w:t>
            </w:r>
          </w:p>
        </w:tc>
        <w:tc>
          <w:tcPr>
            <w:tcW w:w="2890" w:type="dxa"/>
            <w:vMerge w:val="restart"/>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档案利用服务系统</w:t>
            </w:r>
          </w:p>
        </w:tc>
        <w:tc>
          <w:tcPr>
            <w:tcW w:w="1701"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国家级</w:t>
            </w:r>
          </w:p>
        </w:tc>
        <w:tc>
          <w:tcPr>
            <w:tcW w:w="1559"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3或2</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省级</w:t>
            </w:r>
          </w:p>
        </w:tc>
        <w:tc>
          <w:tcPr>
            <w:tcW w:w="1559"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3或2</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2890" w:type="dxa"/>
            <w:vMerge w:val="restart"/>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档案网站系统</w:t>
            </w:r>
          </w:p>
        </w:tc>
        <w:tc>
          <w:tcPr>
            <w:tcW w:w="1701"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国家级</w:t>
            </w:r>
          </w:p>
        </w:tc>
        <w:tc>
          <w:tcPr>
            <w:tcW w:w="1559"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3或2</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省级</w:t>
            </w:r>
          </w:p>
        </w:tc>
        <w:tc>
          <w:tcPr>
            <w:tcW w:w="1559"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2</w:t>
            </w:r>
          </w:p>
        </w:tc>
      </w:tr>
      <w:tr w:rsidR="000254A9" w:rsidTr="00AF0549">
        <w:tc>
          <w:tcPr>
            <w:tcW w:w="2038" w:type="dxa"/>
            <w:vMerge w:val="restart"/>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档案办公系统</w:t>
            </w:r>
          </w:p>
        </w:tc>
        <w:tc>
          <w:tcPr>
            <w:tcW w:w="2890" w:type="dxa"/>
            <w:vMerge w:val="restart"/>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办公业务系统</w:t>
            </w:r>
          </w:p>
        </w:tc>
        <w:tc>
          <w:tcPr>
            <w:tcW w:w="1701"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国家级</w:t>
            </w:r>
          </w:p>
        </w:tc>
        <w:tc>
          <w:tcPr>
            <w:tcW w:w="1559"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2</w:t>
            </w:r>
          </w:p>
        </w:tc>
      </w:tr>
      <w:tr w:rsidR="000254A9" w:rsidTr="00AF0549">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省级</w:t>
            </w:r>
          </w:p>
        </w:tc>
        <w:tc>
          <w:tcPr>
            <w:tcW w:w="1559" w:type="dxa"/>
            <w:tcBorders>
              <w:top w:val="single" w:sz="4" w:space="0" w:color="auto"/>
              <w:left w:val="single" w:sz="4" w:space="0" w:color="auto"/>
              <w:bottom w:val="single" w:sz="4" w:space="0" w:color="auto"/>
              <w:right w:val="single" w:sz="4" w:space="0" w:color="auto"/>
            </w:tcBorders>
            <w:vAlign w:val="center"/>
          </w:tcPr>
          <w:p w:rsidR="000254A9" w:rsidRDefault="000254A9" w:rsidP="00AF0549">
            <w:pPr>
              <w:pStyle w:val="Default"/>
              <w:spacing w:line="360" w:lineRule="auto"/>
              <w:jc w:val="both"/>
              <w:rPr>
                <w:color w:val="auto"/>
                <w:sz w:val="21"/>
                <w:szCs w:val="21"/>
              </w:rPr>
            </w:pPr>
            <w:r>
              <w:rPr>
                <w:rFonts w:hint="eastAsia"/>
                <w:color w:val="auto"/>
                <w:sz w:val="21"/>
                <w:szCs w:val="21"/>
              </w:rPr>
              <w:t>2</w:t>
            </w:r>
          </w:p>
        </w:tc>
      </w:tr>
    </w:tbl>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档案部门根据本单位档案信息系统业务功能，参照本《指南》进行定级。承载复杂业务和功能的档案信息系统安全等级可高于建议等级，承载多个业务功能的档案信息系统，应以其中最高安全等级进行定级。未在表4中列出的档案信息系统，可根据其承载的业务功能，参照本《指南》定级。</w:t>
      </w:r>
    </w:p>
    <w:p w:rsidR="000254A9" w:rsidRDefault="000254A9" w:rsidP="000254A9">
      <w:pPr>
        <w:pStyle w:val="1"/>
        <w:rPr>
          <w:rFonts w:ascii="宋体"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4"/>
          </w:rPr>
          <w:t>5.3.5</w:t>
        </w:r>
      </w:smartTag>
      <w:r>
        <w:rPr>
          <w:rFonts w:ascii="宋体" w:hAnsi="宋体" w:hint="eastAsia"/>
          <w:sz w:val="24"/>
          <w:szCs w:val="24"/>
        </w:rPr>
        <w:t>编制定级报告</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初步确定定级对象的安全保护等级后，档案信息系统使用单位应编制定级报告（见附件 1）。</w:t>
      </w:r>
    </w:p>
    <w:p w:rsidR="000254A9" w:rsidRDefault="000254A9" w:rsidP="000254A9">
      <w:pPr>
        <w:spacing w:beforeLines="50" w:before="156" w:afterLines="50" w:after="156" w:line="360" w:lineRule="auto"/>
        <w:ind w:firstLineChars="200" w:firstLine="480"/>
      </w:pPr>
      <w:r>
        <w:rPr>
          <w:rFonts w:ascii="宋体" w:hAnsi="宋体" w:hint="eastAsia"/>
          <w:sz w:val="24"/>
        </w:rPr>
        <w:t>跨地区的档案信息系统由该系统的主管部门统一确定安全保护等级。</w:t>
      </w:r>
    </w:p>
    <w:p w:rsidR="000254A9" w:rsidRDefault="000254A9" w:rsidP="000254A9">
      <w:pPr>
        <w:pStyle w:val="1"/>
        <w:rPr>
          <w:rFonts w:ascii="华文细黑" w:eastAsia="华文细黑" w:hAnsi="华文细黑"/>
          <w:sz w:val="32"/>
          <w:szCs w:val="32"/>
        </w:rPr>
      </w:pPr>
      <w:r>
        <w:rPr>
          <w:rFonts w:ascii="华文细黑" w:eastAsia="华文细黑" w:hAnsi="华文细黑" w:hint="eastAsia"/>
          <w:sz w:val="32"/>
          <w:szCs w:val="32"/>
        </w:rPr>
        <w:lastRenderedPageBreak/>
        <w:t>6.评审</w:t>
      </w:r>
    </w:p>
    <w:bookmarkEnd w:id="13"/>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对档案信息系统拟确定为第二级的，由使用单位自行组织信息安全保护等级专家组进行评审；对档案信息系统拟确定为第三级的，由使用单位请上一级档案行政管理部门组织信息安全保护等级专家组进行评审；对档案信息系统拟确定为第四级及以上的，由使用单位或上一级档案行政管理部门请国家信息安全保护等级专家评审委员会评审。使用单位参照评审意见确定档案信息系统安全保护等</w:t>
      </w:r>
    </w:p>
    <w:p w:rsidR="000254A9" w:rsidRDefault="000254A9" w:rsidP="000254A9">
      <w:pPr>
        <w:spacing w:beforeLines="50" w:before="156" w:afterLines="50" w:after="156" w:line="360" w:lineRule="auto"/>
        <w:rPr>
          <w:rFonts w:ascii="宋体" w:hAnsi="宋体"/>
          <w:sz w:val="24"/>
        </w:rPr>
      </w:pPr>
      <w:r>
        <w:rPr>
          <w:rFonts w:ascii="宋体" w:hAnsi="宋体" w:hint="eastAsia"/>
          <w:sz w:val="24"/>
        </w:rPr>
        <w:t>级，完成定级报告。当专家评审意见与档案信息系统使用单位意见不一致时，由使用单位自主决定档案信息系统安全保护等级。</w:t>
      </w:r>
    </w:p>
    <w:p w:rsidR="000254A9" w:rsidRDefault="000254A9" w:rsidP="000254A9">
      <w:pPr>
        <w:pStyle w:val="1"/>
        <w:rPr>
          <w:rFonts w:ascii="华文细黑" w:eastAsia="华文细黑" w:hAnsi="华文细黑"/>
          <w:sz w:val="32"/>
          <w:szCs w:val="32"/>
        </w:rPr>
      </w:pPr>
      <w:r>
        <w:rPr>
          <w:rFonts w:ascii="华文细黑" w:eastAsia="华文细黑" w:hAnsi="华文细黑" w:hint="eastAsia"/>
          <w:sz w:val="32"/>
          <w:szCs w:val="32"/>
        </w:rPr>
        <w:t>7.备案与报备</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第二级及以上档案信息系统在安全保护等级确定后30日内，由使用单位按规定到所在地的同级公安机关办理备案手续。</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备案时应当提交《信息系统安全等级保护备案表》（一式两份，见附件2）及其电子文档。第二级及以上档案信息系统备案时需提交《信息系统安全等级保护备案表》中的表一、二、三。</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档案信息系统安全保护等级备案完成后</w:t>
      </w:r>
      <w:r w:rsidRPr="00F44F1A">
        <w:rPr>
          <w:rFonts w:ascii="宋体" w:hAnsi="宋体" w:hint="eastAsia"/>
          <w:sz w:val="24"/>
        </w:rPr>
        <w:t>，使用单位应该向上一级档案行政管理部门报备定级情况，</w:t>
      </w:r>
      <w:r>
        <w:rPr>
          <w:rFonts w:ascii="宋体" w:hAnsi="宋体" w:hint="eastAsia"/>
          <w:sz w:val="24"/>
        </w:rPr>
        <w:t>并附《信息系统安全等级保护定级报告》副本及公安部门出具的《信息安全等级保护备案证明》副本。</w:t>
      </w:r>
    </w:p>
    <w:p w:rsidR="000254A9" w:rsidRDefault="000254A9" w:rsidP="000254A9">
      <w:pPr>
        <w:pStyle w:val="1"/>
        <w:rPr>
          <w:rFonts w:ascii="华文细黑" w:eastAsia="华文细黑" w:hAnsi="华文细黑"/>
          <w:sz w:val="32"/>
          <w:szCs w:val="32"/>
        </w:rPr>
      </w:pPr>
      <w:r>
        <w:rPr>
          <w:rFonts w:ascii="华文细黑" w:eastAsia="华文细黑" w:hAnsi="华文细黑" w:hint="eastAsia"/>
          <w:sz w:val="32"/>
          <w:szCs w:val="32"/>
        </w:rPr>
        <w:t xml:space="preserve">8.等级变更 </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在档案信息系统的运行过程中，信息系统安全保护等级应随着信息系统所处理的信息和业务状态的变化进行适当的变更。</w:t>
      </w:r>
      <w:proofErr w:type="gramStart"/>
      <w:r>
        <w:rPr>
          <w:rFonts w:ascii="宋体" w:hAnsi="宋体" w:hint="eastAsia"/>
          <w:sz w:val="24"/>
        </w:rPr>
        <w:t>当状态</w:t>
      </w:r>
      <w:proofErr w:type="gramEnd"/>
      <w:r>
        <w:rPr>
          <w:rFonts w:ascii="宋体" w:hAnsi="宋体" w:hint="eastAsia"/>
          <w:sz w:val="24"/>
        </w:rPr>
        <w:t>变化可能导致业务信息安全或系统服务安全受到破坏，并且受侵害客体和对客体的侵害程度有较大的变化时，应由信息系统使用单位负责进行系统重新定级。重新定级后，应按要求向公安机关重新备案，并完成向上一级档案行政管理部门的报备工作。</w:t>
      </w:r>
    </w:p>
    <w:p w:rsidR="000254A9" w:rsidRDefault="000254A9" w:rsidP="000254A9"/>
    <w:p w:rsidR="000254A9" w:rsidRDefault="000254A9" w:rsidP="000254A9"/>
    <w:p w:rsidR="000254A9" w:rsidRDefault="000254A9" w:rsidP="000254A9"/>
    <w:p w:rsidR="000254A9" w:rsidRDefault="000254A9" w:rsidP="000254A9"/>
    <w:p w:rsidR="000254A9" w:rsidRDefault="000254A9" w:rsidP="000254A9"/>
    <w:p w:rsidR="000254A9" w:rsidRDefault="000254A9" w:rsidP="000254A9"/>
    <w:p w:rsidR="000254A9" w:rsidRDefault="000254A9" w:rsidP="000254A9"/>
    <w:p w:rsidR="000254A9" w:rsidRDefault="000254A9" w:rsidP="000254A9"/>
    <w:p w:rsidR="000254A9" w:rsidRDefault="000254A9" w:rsidP="000254A9"/>
    <w:p w:rsidR="000254A9" w:rsidRDefault="000254A9" w:rsidP="000254A9"/>
    <w:p w:rsidR="000254A9" w:rsidRDefault="000254A9" w:rsidP="000254A9"/>
    <w:p w:rsidR="000254A9" w:rsidRDefault="000254A9" w:rsidP="000254A9"/>
    <w:p w:rsidR="000254A9" w:rsidRDefault="000254A9" w:rsidP="000254A9"/>
    <w:p w:rsidR="000254A9" w:rsidRDefault="000254A9" w:rsidP="000254A9"/>
    <w:p w:rsidR="000254A9" w:rsidRDefault="000254A9" w:rsidP="000254A9"/>
    <w:p w:rsidR="000254A9" w:rsidRPr="00DE006A" w:rsidRDefault="000254A9" w:rsidP="000254A9">
      <w:pPr>
        <w:rPr>
          <w:rFonts w:ascii="黑体" w:eastAsia="黑体"/>
          <w:sz w:val="32"/>
          <w:szCs w:val="32"/>
        </w:rPr>
      </w:pPr>
      <w:r w:rsidRPr="00DE006A">
        <w:rPr>
          <w:rFonts w:ascii="黑体" w:eastAsia="黑体" w:hint="eastAsia"/>
          <w:sz w:val="32"/>
          <w:szCs w:val="32"/>
        </w:rPr>
        <w:t xml:space="preserve">附件 1 </w:t>
      </w:r>
    </w:p>
    <w:p w:rsidR="000254A9" w:rsidRPr="00DE006A" w:rsidRDefault="000254A9" w:rsidP="000254A9">
      <w:pPr>
        <w:spacing w:beforeLines="50" w:before="156" w:afterLines="50" w:after="156" w:line="360" w:lineRule="auto"/>
        <w:ind w:firstLineChars="200" w:firstLine="482"/>
        <w:jc w:val="center"/>
        <w:rPr>
          <w:rFonts w:ascii="宋体" w:hAnsi="宋体"/>
          <w:b/>
          <w:color w:val="000000"/>
          <w:sz w:val="24"/>
        </w:rPr>
      </w:pPr>
      <w:r w:rsidRPr="00DE006A">
        <w:rPr>
          <w:rFonts w:ascii="宋体" w:hAnsi="宋体" w:hint="eastAsia"/>
          <w:b/>
          <w:color w:val="000000"/>
          <w:sz w:val="24"/>
        </w:rPr>
        <w:t>《信息系统安全等级保护定级报告》</w:t>
      </w:r>
    </w:p>
    <w:p w:rsidR="000254A9" w:rsidRDefault="000254A9" w:rsidP="000254A9">
      <w:pPr>
        <w:spacing w:beforeLines="50" w:before="156" w:afterLines="50" w:after="156" w:line="360" w:lineRule="auto"/>
        <w:ind w:firstLineChars="200" w:firstLine="482"/>
        <w:rPr>
          <w:rFonts w:ascii="宋体" w:hAnsi="宋体"/>
          <w:b/>
          <w:sz w:val="24"/>
        </w:rPr>
      </w:pPr>
      <w:r>
        <w:rPr>
          <w:rFonts w:ascii="宋体" w:hAnsi="宋体" w:hint="eastAsia"/>
          <w:b/>
          <w:sz w:val="24"/>
        </w:rPr>
        <w:t>一、XXX信息系统描述</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简述确定该系统为定级对象的理由。从三方面进行说明：一是描述承担信息系统安全责任的相关单位或部门，说明本单位或部门对信息系统具有信息安全保护责任，该信息系统为本单位或部门的定级对象；二是该定级对象是否具有信息系统的基本要素，描述基本要素、系统网络结构、系统边界和边界设备；三是该定级对象是否承载着单一或相对独立的业务，业务情况描述。</w:t>
      </w:r>
    </w:p>
    <w:p w:rsidR="000254A9" w:rsidRDefault="000254A9" w:rsidP="000254A9">
      <w:pPr>
        <w:spacing w:beforeLines="50" w:before="156" w:afterLines="50" w:after="156" w:line="360" w:lineRule="auto"/>
        <w:ind w:firstLineChars="200" w:firstLine="482"/>
        <w:rPr>
          <w:rFonts w:ascii="宋体" w:hAnsi="宋体"/>
          <w:b/>
          <w:sz w:val="24"/>
        </w:rPr>
      </w:pPr>
      <w:r>
        <w:rPr>
          <w:rFonts w:ascii="宋体" w:hAnsi="宋体" w:hint="eastAsia"/>
          <w:b/>
          <w:sz w:val="24"/>
        </w:rPr>
        <w:t>二、XXX 信息系统安全保护等级确定</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（一）业务信息安全保护等级的确定</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 xml:space="preserve">1.业务信息描述 </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描述信息系统处理的主要业务信息等。</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2.业务信息受到破坏时所侵害客体的确定</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说明信息受到破坏时侵害的客体是什么，即对三个客体（国家安全；社会秩序和公众利益；公民、法人和其他组织的合法权益）中的哪些客体造成侵害。</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3.信息受到破坏后对侵害客体的侵害程度的确定</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说明信息受到破坏后，会对侵害客体造成什么程度的侵害，即说明是一般损</w:t>
      </w:r>
      <w:r>
        <w:rPr>
          <w:rFonts w:ascii="宋体" w:hAnsi="宋体" w:hint="eastAsia"/>
          <w:sz w:val="24"/>
        </w:rPr>
        <w:lastRenderedPageBreak/>
        <w:t>害、严重损害还是特别严重损害。</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4.业务信息安全等级的确定</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依据信息受到破坏时所侵害的客体以及侵害程度，确定业务信息安全等级。</w:t>
      </w:r>
    </w:p>
    <w:p w:rsidR="000254A9" w:rsidRDefault="000254A9" w:rsidP="000254A9">
      <w:pPr>
        <w:spacing w:beforeLines="50" w:before="156" w:afterLines="50" w:after="156" w:line="360" w:lineRule="auto"/>
        <w:ind w:firstLineChars="200" w:firstLine="482"/>
        <w:rPr>
          <w:rFonts w:ascii="宋体" w:hAnsi="宋体"/>
          <w:b/>
          <w:sz w:val="24"/>
        </w:rPr>
      </w:pPr>
      <w:r>
        <w:rPr>
          <w:rFonts w:ascii="宋体" w:hAnsi="宋体" w:hint="eastAsia"/>
          <w:b/>
          <w:sz w:val="24"/>
        </w:rPr>
        <w:t>（二）系统服务安全保护等级的确定</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 xml:space="preserve">1.系统服务描述 </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描述信息系统的服务范围、服务对象等。</w:t>
      </w:r>
    </w:p>
    <w:p w:rsidR="000254A9" w:rsidRDefault="000254A9" w:rsidP="000254A9">
      <w:pPr>
        <w:spacing w:beforeLines="50" w:before="156" w:afterLines="50" w:after="156" w:line="360" w:lineRule="auto"/>
        <w:ind w:firstLineChars="200" w:firstLine="480"/>
        <w:rPr>
          <w:rFonts w:ascii="宋体" w:hAnsi="宋体"/>
          <w:sz w:val="24"/>
        </w:rPr>
      </w:pP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2.系统服务受到破坏时所侵害客体的确定</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说明系统服务受到破坏时侵害的客体是什么，即对三个客体（国家安全；社会秩序和公众利益；公民、法人和其他组织的合法权益）中的哪些客体造成侵害。</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 xml:space="preserve">3.系统服务受到破坏后对侵害客体的侵害程度的确定 </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说明系统服务受到破坏后，会对侵害客体造成什么程度的侵害，即说明是一般损害、严重损害还是特别严重损害。</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 xml:space="preserve">4.系统服务安全等级的确定 </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 xml:space="preserve">依据系统服务受到破坏时所侵害的客体以及侵害程度确定系统服务安全等级。 </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 xml:space="preserve">（三）安全保护等级的确定 </w:t>
      </w:r>
    </w:p>
    <w:p w:rsidR="000254A9" w:rsidRDefault="000254A9" w:rsidP="000254A9">
      <w:pPr>
        <w:spacing w:beforeLines="50" w:before="156" w:afterLines="50" w:after="156" w:line="360" w:lineRule="auto"/>
        <w:ind w:firstLineChars="200" w:firstLine="480"/>
        <w:rPr>
          <w:rFonts w:ascii="宋体" w:hAnsi="宋体"/>
          <w:sz w:val="24"/>
        </w:rPr>
      </w:pPr>
      <w:r>
        <w:rPr>
          <w:rFonts w:ascii="宋体" w:hAnsi="宋体" w:hint="eastAsia"/>
          <w:sz w:val="24"/>
        </w:rPr>
        <w:t>信息系统的安全保护等级由业务信息安全等级和系统服务安全等级较高者决定，最终确定 XXX 系统安全保护等级为第几级。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796"/>
        <w:gridCol w:w="2345"/>
        <w:gridCol w:w="2530"/>
      </w:tblGrid>
      <w:tr w:rsidR="000254A9" w:rsidTr="00AF0549">
        <w:tc>
          <w:tcPr>
            <w:tcW w:w="1668"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b/>
                <w:color w:val="auto"/>
              </w:rPr>
            </w:pPr>
            <w:r>
              <w:rPr>
                <w:rFonts w:hint="eastAsia"/>
                <w:b/>
                <w:color w:val="auto"/>
              </w:rPr>
              <w:t>信息系统名称</w:t>
            </w:r>
          </w:p>
        </w:tc>
        <w:tc>
          <w:tcPr>
            <w:tcW w:w="1842"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b/>
                <w:color w:val="auto"/>
              </w:rPr>
            </w:pPr>
            <w:r>
              <w:rPr>
                <w:rFonts w:hint="eastAsia"/>
                <w:b/>
                <w:color w:val="auto"/>
              </w:rPr>
              <w:t>安全保护等级</w:t>
            </w:r>
          </w:p>
        </w:tc>
        <w:tc>
          <w:tcPr>
            <w:tcW w:w="2410"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b/>
                <w:color w:val="auto"/>
              </w:rPr>
            </w:pPr>
            <w:r>
              <w:rPr>
                <w:rFonts w:hint="eastAsia"/>
                <w:b/>
                <w:color w:val="auto"/>
              </w:rPr>
              <w:t>业务信息安全等级</w:t>
            </w:r>
          </w:p>
        </w:tc>
        <w:tc>
          <w:tcPr>
            <w:tcW w:w="2602" w:type="dxa"/>
            <w:tcBorders>
              <w:top w:val="single" w:sz="4" w:space="0" w:color="auto"/>
              <w:left w:val="single" w:sz="4" w:space="0" w:color="auto"/>
              <w:bottom w:val="single" w:sz="4" w:space="0" w:color="auto"/>
              <w:right w:val="single" w:sz="4" w:space="0" w:color="auto"/>
            </w:tcBorders>
          </w:tcPr>
          <w:p w:rsidR="000254A9" w:rsidRDefault="000254A9" w:rsidP="00AF0549">
            <w:pPr>
              <w:pStyle w:val="Default"/>
              <w:spacing w:line="360" w:lineRule="auto"/>
              <w:jc w:val="center"/>
              <w:rPr>
                <w:b/>
                <w:color w:val="auto"/>
              </w:rPr>
            </w:pPr>
            <w:r>
              <w:rPr>
                <w:rFonts w:hint="eastAsia"/>
                <w:b/>
                <w:color w:val="auto"/>
              </w:rPr>
              <w:t>系统服务安全等级</w:t>
            </w:r>
          </w:p>
        </w:tc>
      </w:tr>
      <w:tr w:rsidR="000254A9" w:rsidTr="00AF0549">
        <w:tc>
          <w:tcPr>
            <w:tcW w:w="1668" w:type="dxa"/>
            <w:tcBorders>
              <w:top w:val="single" w:sz="4" w:space="0" w:color="auto"/>
              <w:left w:val="single" w:sz="4" w:space="0" w:color="auto"/>
              <w:bottom w:val="single" w:sz="4" w:space="0" w:color="auto"/>
              <w:right w:val="single" w:sz="4" w:space="0" w:color="auto"/>
            </w:tcBorders>
          </w:tcPr>
          <w:p w:rsidR="000254A9" w:rsidRDefault="000254A9" w:rsidP="00AF0549">
            <w:pPr>
              <w:spacing w:beforeLines="50" w:before="156" w:afterLines="50" w:after="156" w:line="360" w:lineRule="auto"/>
              <w:rPr>
                <w:rFonts w:ascii="宋体" w:hAnsi="宋体"/>
                <w:sz w:val="24"/>
              </w:rPr>
            </w:pPr>
            <w:r>
              <w:rPr>
                <w:rFonts w:ascii="宋体" w:hAnsi="宋体" w:hint="eastAsia"/>
                <w:sz w:val="24"/>
              </w:rPr>
              <w:t>XXX信息系统</w:t>
            </w:r>
          </w:p>
        </w:tc>
        <w:tc>
          <w:tcPr>
            <w:tcW w:w="1842" w:type="dxa"/>
            <w:tcBorders>
              <w:top w:val="single" w:sz="4" w:space="0" w:color="auto"/>
              <w:left w:val="single" w:sz="4" w:space="0" w:color="auto"/>
              <w:bottom w:val="single" w:sz="4" w:space="0" w:color="auto"/>
              <w:right w:val="single" w:sz="4" w:space="0" w:color="auto"/>
            </w:tcBorders>
          </w:tcPr>
          <w:p w:rsidR="000254A9" w:rsidRDefault="000254A9" w:rsidP="00AF0549">
            <w:pPr>
              <w:spacing w:beforeLines="50" w:before="156" w:afterLines="50" w:after="156" w:line="360" w:lineRule="auto"/>
              <w:rPr>
                <w:rFonts w:ascii="宋体" w:hAnsi="宋体"/>
                <w:sz w:val="24"/>
              </w:rPr>
            </w:pPr>
            <w:r>
              <w:rPr>
                <w:rFonts w:ascii="宋体" w:hAnsi="宋体" w:hint="eastAsia"/>
                <w:sz w:val="24"/>
              </w:rPr>
              <w:t>X</w:t>
            </w:r>
          </w:p>
        </w:tc>
        <w:tc>
          <w:tcPr>
            <w:tcW w:w="2410" w:type="dxa"/>
            <w:tcBorders>
              <w:top w:val="single" w:sz="4" w:space="0" w:color="auto"/>
              <w:left w:val="single" w:sz="4" w:space="0" w:color="auto"/>
              <w:bottom w:val="single" w:sz="4" w:space="0" w:color="auto"/>
              <w:right w:val="single" w:sz="4" w:space="0" w:color="auto"/>
            </w:tcBorders>
          </w:tcPr>
          <w:p w:rsidR="000254A9" w:rsidRDefault="000254A9" w:rsidP="00AF0549">
            <w:pPr>
              <w:spacing w:beforeLines="50" w:before="156" w:afterLines="50" w:after="156" w:line="360" w:lineRule="auto"/>
              <w:rPr>
                <w:rFonts w:ascii="宋体" w:hAnsi="宋体"/>
                <w:sz w:val="24"/>
              </w:rPr>
            </w:pPr>
            <w:r>
              <w:rPr>
                <w:rFonts w:ascii="宋体" w:hAnsi="宋体" w:hint="eastAsia"/>
                <w:sz w:val="24"/>
              </w:rPr>
              <w:t>X</w:t>
            </w:r>
          </w:p>
        </w:tc>
        <w:tc>
          <w:tcPr>
            <w:tcW w:w="2602" w:type="dxa"/>
            <w:tcBorders>
              <w:top w:val="single" w:sz="4" w:space="0" w:color="auto"/>
              <w:left w:val="single" w:sz="4" w:space="0" w:color="auto"/>
              <w:bottom w:val="single" w:sz="4" w:space="0" w:color="auto"/>
              <w:right w:val="single" w:sz="4" w:space="0" w:color="auto"/>
            </w:tcBorders>
          </w:tcPr>
          <w:p w:rsidR="000254A9" w:rsidRDefault="000254A9" w:rsidP="00AF0549">
            <w:pPr>
              <w:spacing w:beforeLines="50" w:before="156" w:afterLines="50" w:after="156" w:line="360" w:lineRule="auto"/>
              <w:rPr>
                <w:rFonts w:ascii="宋体" w:hAnsi="宋体"/>
                <w:sz w:val="24"/>
              </w:rPr>
            </w:pPr>
            <w:r>
              <w:rPr>
                <w:rFonts w:ascii="宋体" w:hAnsi="宋体" w:hint="eastAsia"/>
                <w:sz w:val="24"/>
              </w:rPr>
              <w:t>X</w:t>
            </w:r>
          </w:p>
        </w:tc>
      </w:tr>
    </w:tbl>
    <w:p w:rsidR="000254A9" w:rsidRDefault="000254A9" w:rsidP="000254A9">
      <w:pPr>
        <w:spacing w:beforeLines="50" w:before="156" w:afterLines="50" w:after="156" w:line="360" w:lineRule="auto"/>
        <w:ind w:firstLineChars="200" w:firstLine="480"/>
        <w:rPr>
          <w:rFonts w:ascii="宋体" w:hAnsi="宋体"/>
          <w:sz w:val="24"/>
        </w:rPr>
      </w:pPr>
    </w:p>
    <w:p w:rsidR="000254A9" w:rsidRDefault="000254A9" w:rsidP="000254A9">
      <w:pPr>
        <w:spacing w:beforeLines="50" w:before="156" w:afterLines="50" w:after="156" w:line="360" w:lineRule="auto"/>
        <w:ind w:firstLineChars="200" w:firstLine="480"/>
        <w:rPr>
          <w:rFonts w:ascii="宋体" w:hAnsi="宋体"/>
          <w:sz w:val="24"/>
        </w:rPr>
      </w:pPr>
    </w:p>
    <w:p w:rsidR="000254A9" w:rsidRPr="00346266" w:rsidRDefault="000254A9" w:rsidP="000254A9">
      <w:pPr>
        <w:spacing w:beforeLines="50" w:before="156" w:afterLines="50" w:after="156" w:line="360" w:lineRule="auto"/>
        <w:rPr>
          <w:rFonts w:ascii="黑体" w:eastAsia="黑体" w:hAnsi="宋体"/>
          <w:sz w:val="32"/>
          <w:szCs w:val="32"/>
        </w:rPr>
      </w:pPr>
      <w:r>
        <w:rPr>
          <w:rFonts w:ascii="宋体" w:hAnsi="宋体" w:hint="eastAsia"/>
          <w:sz w:val="24"/>
        </w:rPr>
        <w:br w:type="page"/>
      </w:r>
      <w:r w:rsidRPr="00346266">
        <w:rPr>
          <w:rFonts w:ascii="黑体" w:eastAsia="黑体" w:hAnsi="宋体" w:hint="eastAsia"/>
          <w:sz w:val="32"/>
          <w:szCs w:val="32"/>
        </w:rPr>
        <w:lastRenderedPageBreak/>
        <w:t>附件 2</w:t>
      </w:r>
      <w:bookmarkStart w:id="14" w:name="_Toc177469028"/>
      <w:r w:rsidRPr="00346266">
        <w:rPr>
          <w:rFonts w:ascii="黑体" w:eastAsia="黑体" w:hAnsi="宋体" w:hint="eastAsia"/>
          <w:sz w:val="32"/>
          <w:szCs w:val="32"/>
        </w:rPr>
        <w:t xml:space="preserve"> </w:t>
      </w:r>
      <w:bookmarkEnd w:id="14"/>
    </w:p>
    <w:tbl>
      <w:tblPr>
        <w:tblpPr w:leftFromText="180" w:rightFromText="180"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83"/>
        <w:gridCol w:w="283"/>
        <w:gridCol w:w="283"/>
        <w:gridCol w:w="284"/>
        <w:gridCol w:w="284"/>
        <w:gridCol w:w="284"/>
        <w:gridCol w:w="284"/>
        <w:gridCol w:w="284"/>
        <w:gridCol w:w="284"/>
        <w:gridCol w:w="284"/>
        <w:gridCol w:w="284"/>
        <w:gridCol w:w="284"/>
      </w:tblGrid>
      <w:tr w:rsidR="000254A9" w:rsidTr="00AF0549">
        <w:trPr>
          <w:trHeight w:val="215"/>
        </w:trPr>
        <w:tc>
          <w:tcPr>
            <w:tcW w:w="2150" w:type="dxa"/>
            <w:vMerge w:val="restart"/>
            <w:tcBorders>
              <w:top w:val="nil"/>
              <w:left w:val="nil"/>
              <w:bottom w:val="nil"/>
              <w:right w:val="single" w:sz="4" w:space="0" w:color="auto"/>
            </w:tcBorders>
          </w:tcPr>
          <w:p w:rsidR="000254A9" w:rsidRDefault="000254A9" w:rsidP="00AF0549">
            <w:pPr>
              <w:spacing w:line="400" w:lineRule="exact"/>
              <w:jc w:val="center"/>
              <w:rPr>
                <w:rFonts w:ascii="华文宋体" w:eastAsia="华文宋体" w:hAnsi="华文宋体"/>
                <w:sz w:val="28"/>
                <w:szCs w:val="28"/>
              </w:rPr>
            </w:pPr>
            <w:r>
              <w:rPr>
                <w:rFonts w:ascii="华文宋体" w:eastAsia="华文宋体" w:hAnsi="华文宋体" w:hint="eastAsia"/>
                <w:sz w:val="28"/>
                <w:szCs w:val="28"/>
              </w:rPr>
              <w:t>备案表编号：</w:t>
            </w:r>
          </w:p>
        </w:tc>
        <w:tc>
          <w:tcPr>
            <w:tcW w:w="283" w:type="dxa"/>
            <w:vMerge w:val="restart"/>
            <w:tcBorders>
              <w:top w:val="single" w:sz="4" w:space="0" w:color="auto"/>
              <w:left w:val="single" w:sz="4" w:space="0" w:color="auto"/>
              <w:bottom w:val="single" w:sz="4" w:space="0" w:color="auto"/>
              <w:right w:val="single" w:sz="4" w:space="0" w:color="auto"/>
            </w:tcBorders>
          </w:tcPr>
          <w:p w:rsidR="000254A9" w:rsidRDefault="000254A9" w:rsidP="00AF0549">
            <w:pPr>
              <w:spacing w:line="400" w:lineRule="exact"/>
              <w:rPr>
                <w:rFonts w:ascii="华文宋体" w:eastAsia="华文宋体" w:hAnsi="华文宋体"/>
                <w:sz w:val="32"/>
                <w:szCs w:val="32"/>
              </w:rPr>
            </w:pPr>
          </w:p>
        </w:tc>
        <w:tc>
          <w:tcPr>
            <w:tcW w:w="283" w:type="dxa"/>
            <w:vMerge w:val="restart"/>
            <w:tcBorders>
              <w:top w:val="single" w:sz="4" w:space="0" w:color="auto"/>
              <w:left w:val="single" w:sz="4" w:space="0" w:color="auto"/>
              <w:bottom w:val="single" w:sz="4" w:space="0" w:color="auto"/>
              <w:right w:val="single" w:sz="4" w:space="0" w:color="auto"/>
            </w:tcBorders>
          </w:tcPr>
          <w:p w:rsidR="000254A9" w:rsidRDefault="000254A9" w:rsidP="00AF0549">
            <w:pPr>
              <w:spacing w:line="400" w:lineRule="exact"/>
              <w:rPr>
                <w:rFonts w:ascii="华文宋体" w:eastAsia="华文宋体" w:hAnsi="华文宋体"/>
                <w:sz w:val="32"/>
                <w:szCs w:val="32"/>
              </w:rPr>
            </w:pPr>
          </w:p>
        </w:tc>
        <w:tc>
          <w:tcPr>
            <w:tcW w:w="283" w:type="dxa"/>
            <w:vMerge w:val="restart"/>
            <w:tcBorders>
              <w:top w:val="single" w:sz="4" w:space="0" w:color="auto"/>
              <w:left w:val="single" w:sz="4" w:space="0" w:color="auto"/>
              <w:bottom w:val="single" w:sz="4" w:space="0" w:color="auto"/>
              <w:right w:val="single" w:sz="4" w:space="0" w:color="auto"/>
            </w:tcBorders>
          </w:tcPr>
          <w:p w:rsidR="000254A9" w:rsidRDefault="000254A9" w:rsidP="00AF0549">
            <w:pPr>
              <w:spacing w:line="400" w:lineRule="exact"/>
              <w:rPr>
                <w:rFonts w:ascii="华文宋体" w:eastAsia="华文宋体" w:hAnsi="华文宋体"/>
                <w:sz w:val="32"/>
                <w:szCs w:val="32"/>
              </w:rPr>
            </w:pPr>
          </w:p>
        </w:tc>
        <w:tc>
          <w:tcPr>
            <w:tcW w:w="284" w:type="dxa"/>
            <w:vMerge w:val="restart"/>
            <w:tcBorders>
              <w:top w:val="single" w:sz="4" w:space="0" w:color="auto"/>
              <w:left w:val="single" w:sz="4" w:space="0" w:color="auto"/>
              <w:bottom w:val="single" w:sz="4" w:space="0" w:color="auto"/>
              <w:right w:val="single" w:sz="4" w:space="0" w:color="auto"/>
            </w:tcBorders>
          </w:tcPr>
          <w:p w:rsidR="000254A9" w:rsidRDefault="000254A9" w:rsidP="00AF0549">
            <w:pPr>
              <w:spacing w:line="400" w:lineRule="exact"/>
              <w:rPr>
                <w:rFonts w:ascii="华文宋体" w:eastAsia="华文宋体" w:hAnsi="华文宋体"/>
                <w:sz w:val="32"/>
                <w:szCs w:val="32"/>
              </w:rPr>
            </w:pPr>
          </w:p>
        </w:tc>
        <w:tc>
          <w:tcPr>
            <w:tcW w:w="284" w:type="dxa"/>
            <w:vMerge w:val="restart"/>
            <w:tcBorders>
              <w:top w:val="single" w:sz="4" w:space="0" w:color="auto"/>
              <w:left w:val="single" w:sz="4" w:space="0" w:color="auto"/>
              <w:bottom w:val="single" w:sz="4" w:space="0" w:color="auto"/>
              <w:right w:val="single" w:sz="4" w:space="0" w:color="auto"/>
            </w:tcBorders>
          </w:tcPr>
          <w:p w:rsidR="000254A9" w:rsidRDefault="000254A9" w:rsidP="00AF0549">
            <w:pPr>
              <w:spacing w:line="400" w:lineRule="exact"/>
              <w:rPr>
                <w:rFonts w:ascii="华文宋体" w:eastAsia="华文宋体" w:hAnsi="华文宋体"/>
                <w:sz w:val="32"/>
                <w:szCs w:val="32"/>
              </w:rPr>
            </w:pPr>
          </w:p>
        </w:tc>
        <w:tc>
          <w:tcPr>
            <w:tcW w:w="284" w:type="dxa"/>
            <w:vMerge w:val="restart"/>
            <w:tcBorders>
              <w:top w:val="single" w:sz="4" w:space="0" w:color="auto"/>
              <w:left w:val="single" w:sz="4" w:space="0" w:color="auto"/>
              <w:bottom w:val="single" w:sz="4" w:space="0" w:color="auto"/>
              <w:right w:val="single" w:sz="4" w:space="0" w:color="auto"/>
            </w:tcBorders>
          </w:tcPr>
          <w:p w:rsidR="000254A9" w:rsidRDefault="000254A9" w:rsidP="00AF0549">
            <w:pPr>
              <w:spacing w:line="400" w:lineRule="exact"/>
              <w:rPr>
                <w:rFonts w:ascii="华文宋体" w:eastAsia="华文宋体" w:hAnsi="华文宋体"/>
                <w:sz w:val="32"/>
                <w:szCs w:val="32"/>
              </w:rPr>
            </w:pPr>
          </w:p>
        </w:tc>
        <w:tc>
          <w:tcPr>
            <w:tcW w:w="284" w:type="dxa"/>
            <w:tcBorders>
              <w:top w:val="nil"/>
              <w:left w:val="single" w:sz="4" w:space="0" w:color="auto"/>
              <w:bottom w:val="single" w:sz="4" w:space="0" w:color="auto"/>
              <w:right w:val="single" w:sz="4" w:space="0" w:color="auto"/>
            </w:tcBorders>
          </w:tcPr>
          <w:p w:rsidR="000254A9" w:rsidRDefault="000254A9" w:rsidP="00AF0549">
            <w:pPr>
              <w:spacing w:line="400" w:lineRule="exact"/>
              <w:rPr>
                <w:rFonts w:ascii="华文宋体" w:eastAsia="华文宋体" w:hAnsi="华文宋体"/>
                <w:sz w:val="32"/>
                <w:szCs w:val="32"/>
              </w:rPr>
            </w:pPr>
          </w:p>
        </w:tc>
        <w:tc>
          <w:tcPr>
            <w:tcW w:w="284" w:type="dxa"/>
            <w:vMerge w:val="restart"/>
            <w:tcBorders>
              <w:top w:val="single" w:sz="4" w:space="0" w:color="auto"/>
              <w:left w:val="single" w:sz="4" w:space="0" w:color="auto"/>
              <w:bottom w:val="single" w:sz="4" w:space="0" w:color="auto"/>
              <w:right w:val="single" w:sz="4" w:space="0" w:color="auto"/>
            </w:tcBorders>
          </w:tcPr>
          <w:p w:rsidR="000254A9" w:rsidRDefault="000254A9" w:rsidP="00AF0549">
            <w:pPr>
              <w:spacing w:line="400" w:lineRule="exact"/>
              <w:rPr>
                <w:rFonts w:ascii="华文宋体" w:eastAsia="华文宋体" w:hAnsi="华文宋体"/>
                <w:sz w:val="32"/>
                <w:szCs w:val="32"/>
              </w:rPr>
            </w:pPr>
          </w:p>
        </w:tc>
        <w:tc>
          <w:tcPr>
            <w:tcW w:w="284" w:type="dxa"/>
            <w:vMerge w:val="restart"/>
            <w:tcBorders>
              <w:top w:val="single" w:sz="4" w:space="0" w:color="auto"/>
              <w:left w:val="single" w:sz="4" w:space="0" w:color="auto"/>
              <w:bottom w:val="single" w:sz="4" w:space="0" w:color="auto"/>
              <w:right w:val="single" w:sz="4" w:space="0" w:color="auto"/>
            </w:tcBorders>
          </w:tcPr>
          <w:p w:rsidR="000254A9" w:rsidRDefault="000254A9" w:rsidP="00AF0549">
            <w:pPr>
              <w:spacing w:line="400" w:lineRule="exact"/>
              <w:rPr>
                <w:rFonts w:ascii="华文宋体" w:eastAsia="华文宋体" w:hAnsi="华文宋体"/>
                <w:sz w:val="32"/>
                <w:szCs w:val="32"/>
              </w:rPr>
            </w:pPr>
          </w:p>
        </w:tc>
        <w:tc>
          <w:tcPr>
            <w:tcW w:w="284" w:type="dxa"/>
            <w:vMerge w:val="restart"/>
            <w:tcBorders>
              <w:top w:val="single" w:sz="4" w:space="0" w:color="auto"/>
              <w:left w:val="single" w:sz="4" w:space="0" w:color="auto"/>
              <w:bottom w:val="single" w:sz="4" w:space="0" w:color="auto"/>
              <w:right w:val="single" w:sz="4" w:space="0" w:color="auto"/>
            </w:tcBorders>
          </w:tcPr>
          <w:p w:rsidR="000254A9" w:rsidRDefault="000254A9" w:rsidP="00AF0549">
            <w:pPr>
              <w:spacing w:line="400" w:lineRule="exact"/>
              <w:rPr>
                <w:rFonts w:ascii="华文宋体" w:eastAsia="华文宋体" w:hAnsi="华文宋体"/>
                <w:sz w:val="32"/>
                <w:szCs w:val="32"/>
              </w:rPr>
            </w:pPr>
          </w:p>
        </w:tc>
        <w:tc>
          <w:tcPr>
            <w:tcW w:w="284" w:type="dxa"/>
            <w:vMerge w:val="restart"/>
            <w:tcBorders>
              <w:top w:val="single" w:sz="4" w:space="0" w:color="auto"/>
              <w:left w:val="single" w:sz="4" w:space="0" w:color="auto"/>
              <w:bottom w:val="single" w:sz="4" w:space="0" w:color="auto"/>
              <w:right w:val="single" w:sz="4" w:space="0" w:color="auto"/>
            </w:tcBorders>
          </w:tcPr>
          <w:p w:rsidR="000254A9" w:rsidRDefault="000254A9" w:rsidP="00AF0549">
            <w:pPr>
              <w:spacing w:line="400" w:lineRule="exact"/>
              <w:rPr>
                <w:rFonts w:ascii="华文宋体" w:eastAsia="华文宋体" w:hAnsi="华文宋体"/>
                <w:sz w:val="32"/>
                <w:szCs w:val="32"/>
              </w:rPr>
            </w:pPr>
          </w:p>
        </w:tc>
        <w:tc>
          <w:tcPr>
            <w:tcW w:w="284" w:type="dxa"/>
            <w:vMerge w:val="restart"/>
            <w:tcBorders>
              <w:top w:val="single" w:sz="4" w:space="0" w:color="auto"/>
              <w:left w:val="single" w:sz="4" w:space="0" w:color="auto"/>
              <w:bottom w:val="single" w:sz="4" w:space="0" w:color="auto"/>
              <w:right w:val="single" w:sz="4" w:space="0" w:color="auto"/>
            </w:tcBorders>
          </w:tcPr>
          <w:p w:rsidR="000254A9" w:rsidRDefault="000254A9" w:rsidP="00AF0549">
            <w:pPr>
              <w:spacing w:line="400" w:lineRule="exact"/>
              <w:rPr>
                <w:rFonts w:ascii="华文宋体" w:eastAsia="华文宋体" w:hAnsi="华文宋体"/>
                <w:sz w:val="32"/>
                <w:szCs w:val="32"/>
              </w:rPr>
            </w:pPr>
          </w:p>
        </w:tc>
      </w:tr>
      <w:tr w:rsidR="000254A9" w:rsidTr="00AF0549">
        <w:trPr>
          <w:trHeight w:val="217"/>
        </w:trPr>
        <w:tc>
          <w:tcPr>
            <w:tcW w:w="0" w:type="auto"/>
            <w:vMerge/>
            <w:tcBorders>
              <w:top w:val="nil"/>
              <w:left w:val="nil"/>
              <w:bottom w:val="nil"/>
              <w:right w:val="single" w:sz="4" w:space="0" w:color="auto"/>
            </w:tcBorders>
            <w:vAlign w:val="center"/>
          </w:tcPr>
          <w:p w:rsidR="000254A9" w:rsidRDefault="000254A9" w:rsidP="00AF0549">
            <w:pPr>
              <w:widowControl/>
              <w:jc w:val="left"/>
              <w:rPr>
                <w:rFonts w:ascii="华文宋体" w:eastAsia="华文宋体" w:hAnsi="华文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华文宋体" w:eastAsia="华文宋体" w:hAnsi="华文宋体"/>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华文宋体" w:eastAsia="华文宋体" w:hAnsi="华文宋体"/>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华文宋体" w:eastAsia="华文宋体" w:hAnsi="华文宋体"/>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华文宋体" w:eastAsia="华文宋体" w:hAnsi="华文宋体"/>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华文宋体" w:eastAsia="华文宋体" w:hAnsi="华文宋体"/>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华文宋体" w:eastAsia="华文宋体" w:hAnsi="华文宋体"/>
                <w:sz w:val="32"/>
                <w:szCs w:val="32"/>
              </w:rPr>
            </w:pPr>
          </w:p>
        </w:tc>
        <w:tc>
          <w:tcPr>
            <w:tcW w:w="284" w:type="dxa"/>
            <w:tcBorders>
              <w:top w:val="single" w:sz="4" w:space="0" w:color="auto"/>
              <w:left w:val="single" w:sz="4" w:space="0" w:color="auto"/>
              <w:bottom w:val="nil"/>
              <w:right w:val="single" w:sz="4" w:space="0" w:color="auto"/>
            </w:tcBorders>
          </w:tcPr>
          <w:p w:rsidR="000254A9" w:rsidRDefault="000254A9" w:rsidP="00AF0549">
            <w:pPr>
              <w:spacing w:line="400" w:lineRule="exact"/>
              <w:rPr>
                <w:rFonts w:ascii="华文宋体" w:eastAsia="华文宋体" w:hAnsi="华文宋体"/>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华文宋体" w:eastAsia="华文宋体" w:hAnsi="华文宋体"/>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华文宋体" w:eastAsia="华文宋体" w:hAnsi="华文宋体"/>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华文宋体" w:eastAsia="华文宋体" w:hAnsi="华文宋体"/>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华文宋体" w:eastAsia="华文宋体" w:hAnsi="华文宋体"/>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54A9" w:rsidRDefault="000254A9" w:rsidP="00AF0549">
            <w:pPr>
              <w:widowControl/>
              <w:jc w:val="left"/>
              <w:rPr>
                <w:rFonts w:ascii="华文宋体" w:eastAsia="华文宋体" w:hAnsi="华文宋体"/>
                <w:sz w:val="32"/>
                <w:szCs w:val="32"/>
              </w:rPr>
            </w:pPr>
          </w:p>
        </w:tc>
      </w:tr>
    </w:tbl>
    <w:p w:rsidR="000254A9" w:rsidRDefault="000254A9" w:rsidP="000254A9">
      <w:pPr>
        <w:spacing w:line="360" w:lineRule="auto"/>
        <w:rPr>
          <w:rFonts w:ascii="华文宋体" w:eastAsia="华文宋体" w:hAnsi="华文宋体"/>
          <w:sz w:val="32"/>
          <w:szCs w:val="32"/>
        </w:rPr>
      </w:pPr>
    </w:p>
    <w:p w:rsidR="000254A9" w:rsidRDefault="000254A9" w:rsidP="000254A9">
      <w:pPr>
        <w:spacing w:line="360" w:lineRule="auto"/>
        <w:ind w:leftChars="-144" w:left="-302" w:firstLineChars="100" w:firstLine="723"/>
        <w:rPr>
          <w:rFonts w:ascii="宋体" w:hAnsi="宋体"/>
          <w:b/>
          <w:sz w:val="72"/>
          <w:szCs w:val="72"/>
        </w:rPr>
      </w:pPr>
    </w:p>
    <w:p w:rsidR="000254A9" w:rsidRDefault="000254A9" w:rsidP="000254A9">
      <w:pPr>
        <w:spacing w:line="360" w:lineRule="auto"/>
        <w:ind w:leftChars="-85" w:left="-178"/>
        <w:jc w:val="center"/>
        <w:rPr>
          <w:rFonts w:ascii="宋体" w:hAnsi="宋体"/>
          <w:b/>
          <w:sz w:val="72"/>
          <w:szCs w:val="72"/>
        </w:rPr>
      </w:pPr>
    </w:p>
    <w:p w:rsidR="000254A9" w:rsidRPr="00422EBB" w:rsidRDefault="000254A9" w:rsidP="000254A9">
      <w:pPr>
        <w:ind w:leftChars="-85" w:left="-178"/>
        <w:jc w:val="center"/>
        <w:rPr>
          <w:rFonts w:ascii="方正小标宋_GBK" w:eastAsia="方正小标宋_GBK" w:hAnsi="宋体"/>
          <w:sz w:val="52"/>
          <w:szCs w:val="52"/>
        </w:rPr>
      </w:pPr>
      <w:r w:rsidRPr="00422EBB">
        <w:rPr>
          <w:rFonts w:ascii="方正小标宋_GBK" w:eastAsia="方正小标宋_GBK" w:hAnsi="宋体" w:hint="eastAsia"/>
          <w:sz w:val="52"/>
          <w:szCs w:val="52"/>
        </w:rPr>
        <w:t>信息系统安全等级保护</w:t>
      </w:r>
    </w:p>
    <w:p w:rsidR="000254A9" w:rsidRPr="00422EBB" w:rsidRDefault="000254A9" w:rsidP="000254A9">
      <w:pPr>
        <w:ind w:leftChars="-85" w:left="-178"/>
        <w:jc w:val="center"/>
        <w:rPr>
          <w:rFonts w:ascii="方正小标宋_GBK" w:eastAsia="方正小标宋_GBK" w:hAnsi="宋体"/>
          <w:sz w:val="52"/>
          <w:szCs w:val="52"/>
        </w:rPr>
      </w:pPr>
      <w:r w:rsidRPr="00422EBB">
        <w:rPr>
          <w:rFonts w:ascii="方正小标宋_GBK" w:eastAsia="方正小标宋_GBK" w:hAnsi="宋体" w:hint="eastAsia"/>
          <w:sz w:val="52"/>
          <w:szCs w:val="52"/>
        </w:rPr>
        <w:t>备案表</w:t>
      </w:r>
    </w:p>
    <w:p w:rsidR="000254A9" w:rsidRDefault="000254A9" w:rsidP="000254A9">
      <w:pPr>
        <w:tabs>
          <w:tab w:val="num" w:pos="1260"/>
        </w:tabs>
        <w:spacing w:line="360" w:lineRule="auto"/>
        <w:jc w:val="center"/>
        <w:rPr>
          <w:rFonts w:ascii="宋体" w:hAnsi="宋体"/>
          <w:sz w:val="32"/>
          <w:szCs w:val="30"/>
        </w:rPr>
      </w:pPr>
    </w:p>
    <w:p w:rsidR="000254A9" w:rsidRDefault="000254A9" w:rsidP="000254A9">
      <w:pPr>
        <w:ind w:firstLine="1595"/>
        <w:rPr>
          <w:rFonts w:ascii="宋体"/>
          <w:szCs w:val="21"/>
        </w:rPr>
      </w:pPr>
    </w:p>
    <w:p w:rsidR="000254A9" w:rsidRDefault="000254A9" w:rsidP="000254A9">
      <w:pPr>
        <w:ind w:firstLine="1595"/>
        <w:rPr>
          <w:rFonts w:ascii="宋体"/>
          <w:szCs w:val="21"/>
        </w:rPr>
      </w:pPr>
    </w:p>
    <w:p w:rsidR="000254A9" w:rsidRDefault="000254A9" w:rsidP="000254A9">
      <w:pPr>
        <w:ind w:firstLine="1595"/>
        <w:rPr>
          <w:rFonts w:ascii="宋体"/>
          <w:szCs w:val="21"/>
        </w:rPr>
      </w:pPr>
    </w:p>
    <w:p w:rsidR="000254A9" w:rsidRDefault="000254A9" w:rsidP="000254A9">
      <w:pPr>
        <w:ind w:firstLine="1595"/>
        <w:rPr>
          <w:rFonts w:ascii="宋体"/>
          <w:szCs w:val="21"/>
        </w:rPr>
      </w:pPr>
    </w:p>
    <w:p w:rsidR="000254A9" w:rsidRDefault="000254A9" w:rsidP="000254A9">
      <w:pPr>
        <w:ind w:firstLine="1595"/>
        <w:rPr>
          <w:rFonts w:ascii="宋体"/>
          <w:szCs w:val="21"/>
        </w:rPr>
      </w:pPr>
    </w:p>
    <w:p w:rsidR="000254A9" w:rsidRDefault="000254A9" w:rsidP="000254A9">
      <w:pPr>
        <w:ind w:firstLine="1595"/>
        <w:rPr>
          <w:rFonts w:ascii="宋体"/>
          <w:szCs w:val="21"/>
        </w:rPr>
      </w:pPr>
    </w:p>
    <w:p w:rsidR="000254A9" w:rsidRDefault="000254A9" w:rsidP="000254A9">
      <w:pPr>
        <w:ind w:firstLine="1595"/>
        <w:rPr>
          <w:rFonts w:ascii="宋体"/>
          <w:szCs w:val="21"/>
        </w:rPr>
      </w:pPr>
    </w:p>
    <w:p w:rsidR="000254A9" w:rsidRDefault="000254A9" w:rsidP="000254A9">
      <w:pPr>
        <w:ind w:firstLine="1595"/>
        <w:rPr>
          <w:rFonts w:ascii="宋体"/>
          <w:szCs w:val="21"/>
        </w:rPr>
      </w:pPr>
    </w:p>
    <w:p w:rsidR="000254A9" w:rsidRDefault="000254A9" w:rsidP="000254A9">
      <w:pPr>
        <w:ind w:firstLine="1595"/>
        <w:rPr>
          <w:rFonts w:ascii="宋体"/>
          <w:szCs w:val="21"/>
        </w:rPr>
      </w:pPr>
    </w:p>
    <w:p w:rsidR="000254A9" w:rsidRDefault="000254A9" w:rsidP="000254A9">
      <w:pPr>
        <w:ind w:firstLine="1595"/>
        <w:rPr>
          <w:rFonts w:ascii="宋体"/>
          <w:szCs w:val="21"/>
        </w:rPr>
      </w:pPr>
    </w:p>
    <w:p w:rsidR="000254A9" w:rsidRDefault="000254A9" w:rsidP="000254A9">
      <w:pPr>
        <w:ind w:firstLine="1595"/>
        <w:rPr>
          <w:rFonts w:ascii="宋体"/>
          <w:szCs w:val="21"/>
        </w:rPr>
      </w:pPr>
    </w:p>
    <w:p w:rsidR="000254A9" w:rsidRDefault="000254A9" w:rsidP="000254A9">
      <w:pPr>
        <w:ind w:firstLine="1595"/>
        <w:rPr>
          <w:rFonts w:ascii="宋体"/>
          <w:szCs w:val="21"/>
        </w:rPr>
      </w:pPr>
    </w:p>
    <w:p w:rsidR="000254A9" w:rsidRDefault="000254A9" w:rsidP="000254A9">
      <w:pPr>
        <w:ind w:firstLine="1595"/>
        <w:rPr>
          <w:rFonts w:ascii="宋体"/>
          <w:szCs w:val="21"/>
        </w:rPr>
      </w:pPr>
    </w:p>
    <w:p w:rsidR="000254A9" w:rsidRDefault="000254A9" w:rsidP="000254A9">
      <w:pPr>
        <w:ind w:firstLine="1595"/>
        <w:rPr>
          <w:rFonts w:ascii="宋体"/>
          <w:szCs w:val="21"/>
        </w:rPr>
      </w:pPr>
    </w:p>
    <w:p w:rsidR="000254A9" w:rsidRDefault="000254A9" w:rsidP="000254A9">
      <w:pPr>
        <w:spacing w:line="360" w:lineRule="auto"/>
        <w:ind w:firstLineChars="398" w:firstLine="1274"/>
        <w:rPr>
          <w:rFonts w:ascii="仿宋_GB2312" w:eastAsia="仿宋_GB2312"/>
          <w:sz w:val="32"/>
          <w:u w:val="single"/>
        </w:rPr>
      </w:pPr>
      <w:r>
        <w:rPr>
          <w:rFonts w:ascii="仿宋_GB2312" w:eastAsia="仿宋_GB2312" w:hint="eastAsia"/>
          <w:sz w:val="32"/>
        </w:rPr>
        <w:t>备</w:t>
      </w:r>
      <w:r>
        <w:rPr>
          <w:rFonts w:ascii="仿宋_GB2312" w:eastAsia="仿宋_GB2312" w:hint="eastAsia"/>
          <w:sz w:val="44"/>
          <w:szCs w:val="44"/>
        </w:rPr>
        <w:t xml:space="preserve"> </w:t>
      </w:r>
      <w:r>
        <w:rPr>
          <w:rFonts w:ascii="仿宋_GB2312" w:eastAsia="仿宋_GB2312" w:hint="eastAsia"/>
          <w:sz w:val="32"/>
        </w:rPr>
        <w:t>案</w:t>
      </w:r>
      <w:r>
        <w:rPr>
          <w:rFonts w:ascii="仿宋_GB2312" w:eastAsia="仿宋_GB2312" w:hint="eastAsia"/>
          <w:sz w:val="44"/>
          <w:szCs w:val="44"/>
        </w:rPr>
        <w:t xml:space="preserve"> </w:t>
      </w:r>
      <w:r>
        <w:rPr>
          <w:rFonts w:ascii="仿宋_GB2312" w:eastAsia="仿宋_GB2312" w:hint="eastAsia"/>
          <w:sz w:val="32"/>
        </w:rPr>
        <w:t>单</w:t>
      </w:r>
      <w:r>
        <w:rPr>
          <w:rFonts w:ascii="仿宋_GB2312" w:eastAsia="仿宋_GB2312" w:hint="eastAsia"/>
          <w:sz w:val="44"/>
          <w:szCs w:val="44"/>
        </w:rPr>
        <w:t xml:space="preserve"> </w:t>
      </w:r>
      <w:r>
        <w:rPr>
          <w:rFonts w:ascii="仿宋_GB2312" w:eastAsia="仿宋_GB2312" w:hint="eastAsia"/>
          <w:sz w:val="32"/>
        </w:rPr>
        <w:t>位：</w:t>
      </w:r>
      <w:r>
        <w:rPr>
          <w:rFonts w:ascii="仿宋_GB2312" w:eastAsia="仿宋_GB2312" w:hint="eastAsia"/>
          <w:sz w:val="32"/>
          <w:u w:val="single"/>
        </w:rPr>
        <w:t xml:space="preserve">      　　　　　      </w:t>
      </w:r>
    </w:p>
    <w:p w:rsidR="000254A9" w:rsidRDefault="000254A9" w:rsidP="000254A9">
      <w:pPr>
        <w:spacing w:line="360" w:lineRule="auto"/>
        <w:ind w:firstLineChars="400" w:firstLine="1280"/>
        <w:rPr>
          <w:rFonts w:ascii="仿宋_GB2312" w:eastAsia="仿宋_GB2312"/>
          <w:sz w:val="32"/>
        </w:rPr>
      </w:pPr>
      <w:r>
        <w:rPr>
          <w:rFonts w:ascii="仿宋_GB2312" w:eastAsia="仿宋_GB2312" w:hint="eastAsia"/>
          <w:sz w:val="32"/>
        </w:rPr>
        <w:t>备</w:t>
      </w:r>
      <w:r>
        <w:rPr>
          <w:rFonts w:ascii="仿宋_GB2312" w:eastAsia="仿宋_GB2312" w:hint="eastAsia"/>
          <w:sz w:val="44"/>
          <w:szCs w:val="44"/>
        </w:rPr>
        <w:t xml:space="preserve"> </w:t>
      </w:r>
      <w:r>
        <w:rPr>
          <w:rFonts w:ascii="仿宋_GB2312" w:eastAsia="仿宋_GB2312" w:hint="eastAsia"/>
          <w:sz w:val="32"/>
        </w:rPr>
        <w:t>案</w:t>
      </w:r>
      <w:r>
        <w:rPr>
          <w:rFonts w:ascii="仿宋_GB2312" w:eastAsia="仿宋_GB2312" w:hint="eastAsia"/>
          <w:sz w:val="44"/>
          <w:szCs w:val="44"/>
        </w:rPr>
        <w:t xml:space="preserve"> </w:t>
      </w:r>
      <w:r>
        <w:rPr>
          <w:rFonts w:ascii="仿宋_GB2312" w:eastAsia="仿宋_GB2312" w:hint="eastAsia"/>
          <w:sz w:val="32"/>
        </w:rPr>
        <w:t>日</w:t>
      </w:r>
      <w:r>
        <w:rPr>
          <w:rFonts w:ascii="仿宋_GB2312" w:eastAsia="仿宋_GB2312" w:hint="eastAsia"/>
          <w:sz w:val="44"/>
          <w:szCs w:val="44"/>
        </w:rPr>
        <w:t xml:space="preserve"> </w:t>
      </w:r>
      <w:r>
        <w:rPr>
          <w:rFonts w:ascii="仿宋_GB2312" w:eastAsia="仿宋_GB2312" w:hint="eastAsia"/>
          <w:sz w:val="32"/>
        </w:rPr>
        <w:t>期：</w:t>
      </w:r>
      <w:r>
        <w:rPr>
          <w:rFonts w:ascii="仿宋_GB2312" w:eastAsia="仿宋_GB2312" w:hint="eastAsia"/>
          <w:sz w:val="32"/>
          <w:u w:val="single"/>
        </w:rPr>
        <w:t xml:space="preserve">      　　　　        </w:t>
      </w:r>
    </w:p>
    <w:p w:rsidR="000254A9" w:rsidRDefault="000254A9" w:rsidP="000254A9">
      <w:pPr>
        <w:tabs>
          <w:tab w:val="left" w:pos="3780"/>
        </w:tabs>
        <w:spacing w:line="360" w:lineRule="auto"/>
        <w:ind w:firstLineChars="400" w:firstLine="1280"/>
        <w:rPr>
          <w:rFonts w:ascii="仿宋_GB2312" w:eastAsia="仿宋_GB2312"/>
          <w:sz w:val="32"/>
        </w:rPr>
      </w:pPr>
    </w:p>
    <w:p w:rsidR="000254A9" w:rsidRDefault="000254A9" w:rsidP="000254A9">
      <w:pPr>
        <w:tabs>
          <w:tab w:val="left" w:pos="3780"/>
        </w:tabs>
        <w:spacing w:line="360" w:lineRule="auto"/>
        <w:ind w:firstLineChars="400" w:firstLine="1280"/>
        <w:rPr>
          <w:rFonts w:ascii="仿宋_GB2312" w:eastAsia="仿宋_GB2312"/>
          <w:sz w:val="32"/>
          <w:u w:val="single"/>
        </w:rPr>
      </w:pPr>
      <w:r>
        <w:rPr>
          <w:rFonts w:ascii="仿宋_GB2312" w:eastAsia="仿宋_GB2312" w:hint="eastAsia"/>
          <w:sz w:val="32"/>
        </w:rPr>
        <w:t>受理备案单位：</w:t>
      </w:r>
      <w:r>
        <w:rPr>
          <w:rFonts w:ascii="仿宋_GB2312" w:eastAsia="仿宋_GB2312" w:hint="eastAsia"/>
          <w:sz w:val="32"/>
          <w:u w:val="single"/>
        </w:rPr>
        <w:t xml:space="preserve">       （盖章）       </w:t>
      </w:r>
    </w:p>
    <w:p w:rsidR="000254A9" w:rsidRDefault="000254A9" w:rsidP="000254A9">
      <w:pPr>
        <w:tabs>
          <w:tab w:val="left" w:pos="3780"/>
        </w:tabs>
        <w:spacing w:line="360" w:lineRule="auto"/>
        <w:ind w:firstLineChars="400" w:firstLine="1280"/>
        <w:rPr>
          <w:rFonts w:ascii="宋体"/>
          <w:sz w:val="24"/>
        </w:rPr>
      </w:pPr>
      <w:r>
        <w:rPr>
          <w:rFonts w:ascii="仿宋_GB2312" w:eastAsia="仿宋_GB2312" w:hint="eastAsia"/>
          <w:sz w:val="32"/>
        </w:rPr>
        <w:t>受</w:t>
      </w:r>
      <w:r>
        <w:rPr>
          <w:rFonts w:ascii="仿宋_GB2312" w:eastAsia="仿宋_GB2312" w:hint="eastAsia"/>
          <w:sz w:val="44"/>
          <w:szCs w:val="44"/>
        </w:rPr>
        <w:t xml:space="preserve"> </w:t>
      </w:r>
      <w:r>
        <w:rPr>
          <w:rFonts w:ascii="仿宋_GB2312" w:eastAsia="仿宋_GB2312" w:hint="eastAsia"/>
          <w:sz w:val="32"/>
        </w:rPr>
        <w:t>理</w:t>
      </w:r>
      <w:r>
        <w:rPr>
          <w:rFonts w:ascii="仿宋_GB2312" w:eastAsia="仿宋_GB2312" w:hint="eastAsia"/>
          <w:sz w:val="44"/>
          <w:szCs w:val="44"/>
        </w:rPr>
        <w:t xml:space="preserve"> </w:t>
      </w:r>
      <w:r>
        <w:rPr>
          <w:rFonts w:ascii="仿宋_GB2312" w:eastAsia="仿宋_GB2312" w:hint="eastAsia"/>
          <w:sz w:val="32"/>
        </w:rPr>
        <w:t>日</w:t>
      </w:r>
      <w:r>
        <w:rPr>
          <w:rFonts w:ascii="仿宋_GB2312" w:eastAsia="仿宋_GB2312" w:hint="eastAsia"/>
          <w:sz w:val="44"/>
          <w:szCs w:val="44"/>
        </w:rPr>
        <w:t xml:space="preserve"> </w:t>
      </w:r>
      <w:r>
        <w:rPr>
          <w:rFonts w:ascii="仿宋_GB2312" w:eastAsia="仿宋_GB2312" w:hint="eastAsia"/>
          <w:sz w:val="32"/>
        </w:rPr>
        <w:t>期：</w:t>
      </w:r>
      <w:r>
        <w:rPr>
          <w:rFonts w:ascii="仿宋_GB2312" w:eastAsia="仿宋_GB2312" w:hint="eastAsia"/>
          <w:sz w:val="32"/>
          <w:u w:val="single"/>
        </w:rPr>
        <w:t xml:space="preserve">                      </w:t>
      </w:r>
      <w:r>
        <w:rPr>
          <w:rFonts w:ascii="仿宋_GB2312" w:eastAsia="仿宋_GB2312" w:hint="eastAsia"/>
          <w:sz w:val="32"/>
        </w:rPr>
        <w:t xml:space="preserve"> </w:t>
      </w:r>
    </w:p>
    <w:p w:rsidR="000254A9" w:rsidRDefault="000254A9" w:rsidP="000254A9">
      <w:pPr>
        <w:rPr>
          <w:rFonts w:ascii="仿宋_GB2312"/>
        </w:rPr>
      </w:pPr>
    </w:p>
    <w:p w:rsidR="000254A9" w:rsidRDefault="000254A9" w:rsidP="000254A9">
      <w:pPr>
        <w:rPr>
          <w:rFonts w:ascii="仿宋_GB2312"/>
        </w:rPr>
      </w:pPr>
    </w:p>
    <w:p w:rsidR="000254A9" w:rsidRDefault="000254A9" w:rsidP="000254A9">
      <w:pPr>
        <w:rPr>
          <w:rFonts w:ascii="仿宋_GB2312"/>
        </w:rPr>
      </w:pPr>
    </w:p>
    <w:p w:rsidR="000254A9" w:rsidRDefault="000254A9" w:rsidP="000254A9">
      <w:pPr>
        <w:rPr>
          <w:rFonts w:ascii="仿宋_GB2312"/>
        </w:rPr>
      </w:pPr>
    </w:p>
    <w:p w:rsidR="000254A9" w:rsidRDefault="000254A9" w:rsidP="000254A9">
      <w:pPr>
        <w:jc w:val="center"/>
        <w:rPr>
          <w:rFonts w:ascii="方正小标宋_GBK" w:eastAsia="方正小标宋_GBK" w:hAnsi="宋体"/>
          <w:sz w:val="40"/>
          <w:szCs w:val="40"/>
        </w:rPr>
      </w:pPr>
    </w:p>
    <w:p w:rsidR="000254A9" w:rsidRPr="00422EBB" w:rsidRDefault="000254A9" w:rsidP="000254A9">
      <w:pPr>
        <w:jc w:val="center"/>
        <w:rPr>
          <w:rFonts w:ascii="方正小标宋_GBK" w:eastAsia="方正小标宋_GBK" w:hAnsi="宋体"/>
          <w:sz w:val="40"/>
          <w:szCs w:val="40"/>
        </w:rPr>
      </w:pPr>
      <w:r w:rsidRPr="00422EBB">
        <w:rPr>
          <w:rFonts w:ascii="方正小标宋_GBK" w:eastAsia="方正小标宋_GBK" w:hAnsi="宋体" w:hint="eastAsia"/>
          <w:sz w:val="40"/>
          <w:szCs w:val="40"/>
        </w:rPr>
        <w:t>中华人民共和国公安部监制</w:t>
      </w:r>
    </w:p>
    <w:p w:rsidR="000254A9" w:rsidRDefault="000254A9" w:rsidP="000254A9">
      <w:pPr>
        <w:spacing w:line="340" w:lineRule="exact"/>
        <w:jc w:val="center"/>
        <w:rPr>
          <w:rFonts w:ascii="宋体"/>
          <w:b/>
          <w:sz w:val="32"/>
          <w:szCs w:val="32"/>
        </w:rPr>
      </w:pPr>
    </w:p>
    <w:p w:rsidR="000254A9" w:rsidRPr="00422EBB" w:rsidRDefault="000254A9" w:rsidP="000254A9">
      <w:pPr>
        <w:spacing w:line="340" w:lineRule="exact"/>
        <w:jc w:val="center"/>
        <w:rPr>
          <w:rFonts w:ascii="方正楷体_GBK" w:eastAsia="方正楷体_GBK"/>
          <w:sz w:val="32"/>
          <w:szCs w:val="32"/>
        </w:rPr>
      </w:pPr>
      <w:r w:rsidRPr="00422EBB">
        <w:rPr>
          <w:rFonts w:ascii="方正楷体_GBK" w:eastAsia="方正楷体_GBK" w:hint="eastAsia"/>
          <w:sz w:val="32"/>
          <w:szCs w:val="32"/>
        </w:rPr>
        <w:t>填　表　说　明</w:t>
      </w:r>
    </w:p>
    <w:p w:rsidR="000254A9" w:rsidRDefault="000254A9" w:rsidP="000254A9">
      <w:pPr>
        <w:spacing w:line="340" w:lineRule="exact"/>
        <w:jc w:val="center"/>
        <w:rPr>
          <w:rFonts w:ascii="宋体"/>
          <w:b/>
          <w:sz w:val="32"/>
          <w:szCs w:val="32"/>
        </w:rPr>
      </w:pPr>
    </w:p>
    <w:p w:rsidR="000254A9" w:rsidRDefault="000254A9" w:rsidP="000254A9">
      <w:pPr>
        <w:numPr>
          <w:ilvl w:val="0"/>
          <w:numId w:val="3"/>
        </w:numPr>
        <w:tabs>
          <w:tab w:val="clear" w:pos="360"/>
          <w:tab w:val="left" w:pos="644"/>
          <w:tab w:val="left" w:pos="720"/>
        </w:tabs>
        <w:spacing w:line="320" w:lineRule="exact"/>
        <w:ind w:left="630" w:rightChars="15" w:right="31" w:hanging="630"/>
        <w:rPr>
          <w:rFonts w:ascii="宋体" w:hAnsi="宋体"/>
          <w:szCs w:val="21"/>
        </w:rPr>
      </w:pPr>
      <w:r>
        <w:rPr>
          <w:rFonts w:ascii="黑体" w:eastAsia="黑体" w:hAnsi="宋体" w:hint="eastAsia"/>
          <w:szCs w:val="21"/>
        </w:rPr>
        <w:t>制表依据</w:t>
      </w:r>
      <w:r>
        <w:rPr>
          <w:rFonts w:ascii="宋体" w:hAnsi="宋体" w:hint="eastAsia"/>
          <w:szCs w:val="21"/>
        </w:rPr>
        <w:t>。根据《信息安全等级保护管理办法》（公通字〔2007〕43号）之规定，制作本表；</w:t>
      </w:r>
    </w:p>
    <w:p w:rsidR="000254A9" w:rsidRDefault="000254A9" w:rsidP="000254A9">
      <w:pPr>
        <w:numPr>
          <w:ilvl w:val="0"/>
          <w:numId w:val="3"/>
        </w:numPr>
        <w:tabs>
          <w:tab w:val="clear" w:pos="360"/>
          <w:tab w:val="left" w:pos="644"/>
          <w:tab w:val="left" w:pos="720"/>
        </w:tabs>
        <w:spacing w:line="320" w:lineRule="exact"/>
        <w:ind w:left="630" w:rightChars="15" w:right="31" w:hanging="630"/>
        <w:rPr>
          <w:rFonts w:ascii="宋体" w:hAnsi="宋体"/>
          <w:szCs w:val="21"/>
        </w:rPr>
      </w:pPr>
      <w:r>
        <w:rPr>
          <w:rFonts w:ascii="黑体" w:eastAsia="黑体" w:hAnsi="宋体" w:hint="eastAsia"/>
          <w:szCs w:val="21"/>
        </w:rPr>
        <w:t>填表范围</w:t>
      </w:r>
      <w:r>
        <w:rPr>
          <w:rFonts w:ascii="宋体" w:hAnsi="宋体" w:hint="eastAsia"/>
          <w:szCs w:val="21"/>
        </w:rPr>
        <w:t>。本表由第二级以上信息系统运营使用单位或主管部门（以下简称“备案单位”）填写；本表由四张表单构成，表一为单位信息，每个填表单位填写一张；表二为信息系统基本信息，表三为信息系统定级信息，表二、表</w:t>
      </w:r>
      <w:proofErr w:type="gramStart"/>
      <w:r>
        <w:rPr>
          <w:rFonts w:ascii="宋体" w:hAnsi="宋体" w:hint="eastAsia"/>
          <w:szCs w:val="21"/>
        </w:rPr>
        <w:t>三每个</w:t>
      </w:r>
      <w:proofErr w:type="gramEnd"/>
      <w:r>
        <w:rPr>
          <w:rFonts w:ascii="宋体" w:hAnsi="宋体" w:hint="eastAsia"/>
          <w:szCs w:val="21"/>
        </w:rPr>
        <w:t>信息系统填写一张；表四为第三级以上信息系统需要同时提交的内容，由每个第三级以上信息系统填写一张，并在完成系统建设、整改、测评等工作，投入运行后三十日内向受理备案公安机关提交；表二、表三、表四可以复印使用；</w:t>
      </w:r>
    </w:p>
    <w:p w:rsidR="000254A9" w:rsidRDefault="000254A9" w:rsidP="000254A9">
      <w:pPr>
        <w:numPr>
          <w:ilvl w:val="0"/>
          <w:numId w:val="3"/>
        </w:numPr>
        <w:tabs>
          <w:tab w:val="clear" w:pos="360"/>
          <w:tab w:val="left" w:pos="644"/>
          <w:tab w:val="left" w:pos="720"/>
        </w:tabs>
        <w:spacing w:line="320" w:lineRule="exact"/>
        <w:ind w:left="630" w:rightChars="15" w:right="31" w:hanging="630"/>
        <w:rPr>
          <w:rFonts w:ascii="宋体" w:hAnsi="宋体"/>
          <w:szCs w:val="21"/>
        </w:rPr>
      </w:pPr>
      <w:r>
        <w:rPr>
          <w:rFonts w:ascii="黑体" w:eastAsia="黑体" w:hAnsi="宋体" w:hint="eastAsia"/>
          <w:szCs w:val="21"/>
        </w:rPr>
        <w:t>保存方式</w:t>
      </w:r>
      <w:r>
        <w:rPr>
          <w:rFonts w:ascii="宋体" w:hAnsi="宋体" w:hint="eastAsia"/>
          <w:szCs w:val="21"/>
        </w:rPr>
        <w:t>。本表一式二份，一份由备案单位保存，一份由受理备案公安机关存档；</w:t>
      </w:r>
    </w:p>
    <w:p w:rsidR="000254A9" w:rsidRDefault="000254A9" w:rsidP="000254A9">
      <w:pPr>
        <w:numPr>
          <w:ilvl w:val="0"/>
          <w:numId w:val="3"/>
        </w:numPr>
        <w:tabs>
          <w:tab w:val="clear" w:pos="360"/>
          <w:tab w:val="left" w:pos="644"/>
          <w:tab w:val="left" w:pos="720"/>
        </w:tabs>
        <w:spacing w:line="320" w:lineRule="exact"/>
        <w:ind w:left="630" w:rightChars="15" w:right="31" w:hanging="630"/>
        <w:rPr>
          <w:rFonts w:ascii="宋体" w:hAnsi="宋体"/>
          <w:szCs w:val="21"/>
        </w:rPr>
      </w:pPr>
      <w:r>
        <w:rPr>
          <w:rFonts w:ascii="宋体" w:hAnsi="宋体" w:hint="eastAsia"/>
          <w:szCs w:val="21"/>
        </w:rPr>
        <w:t>本表中有选择的地方请在选项左侧“</w:t>
      </w:r>
      <w:r>
        <w:rPr>
          <w:rFonts w:ascii="宋体" w:hAnsi="宋体"/>
          <w:sz w:val="24"/>
        </w:rPr>
        <w:sym w:font="Wingdings 2" w:char="F030"/>
      </w:r>
      <w:r>
        <w:rPr>
          <w:rFonts w:ascii="宋体" w:hAnsi="宋体" w:hint="eastAsia"/>
          <w:sz w:val="24"/>
        </w:rPr>
        <w:t>”</w:t>
      </w:r>
      <w:r>
        <w:rPr>
          <w:rFonts w:ascii="宋体" w:hAnsi="宋体" w:hint="eastAsia"/>
          <w:szCs w:val="21"/>
        </w:rPr>
        <w:t>划“√”，如选择“其他”，请在其后的横线中注明详细内容；</w:t>
      </w:r>
    </w:p>
    <w:p w:rsidR="000254A9" w:rsidRDefault="000254A9" w:rsidP="000254A9">
      <w:pPr>
        <w:numPr>
          <w:ilvl w:val="0"/>
          <w:numId w:val="3"/>
        </w:numPr>
        <w:tabs>
          <w:tab w:val="clear" w:pos="360"/>
          <w:tab w:val="left" w:pos="644"/>
          <w:tab w:val="left" w:pos="720"/>
        </w:tabs>
        <w:spacing w:line="320" w:lineRule="exact"/>
        <w:ind w:left="630" w:rightChars="15" w:right="31" w:hanging="630"/>
        <w:rPr>
          <w:rFonts w:ascii="宋体" w:hAnsi="宋体"/>
          <w:b/>
          <w:szCs w:val="21"/>
        </w:rPr>
      </w:pPr>
      <w:r>
        <w:rPr>
          <w:rFonts w:ascii="黑体" w:eastAsia="黑体" w:hAnsi="宋体" w:hint="eastAsia"/>
          <w:szCs w:val="21"/>
        </w:rPr>
        <w:t>封面中备案表编号</w:t>
      </w:r>
      <w:r>
        <w:rPr>
          <w:rFonts w:ascii="宋体" w:hAnsi="宋体" w:hint="eastAsia"/>
          <w:szCs w:val="21"/>
        </w:rPr>
        <w:t>（由受理备案的公安机关填写并校验）</w:t>
      </w:r>
      <w:r>
        <w:rPr>
          <w:rFonts w:ascii="宋体" w:hAnsi="宋体" w:hint="eastAsia"/>
          <w:b/>
          <w:szCs w:val="21"/>
        </w:rPr>
        <w:t>：</w:t>
      </w:r>
      <w:r>
        <w:rPr>
          <w:rFonts w:ascii="宋体" w:hAnsi="宋体" w:hint="eastAsia"/>
          <w:szCs w:val="21"/>
        </w:rPr>
        <w:t>分两部分共11位，第一部分6位，为受理备案公安机关代码前六位（可</w:t>
      </w:r>
      <w:proofErr w:type="gramStart"/>
      <w:r>
        <w:rPr>
          <w:rFonts w:ascii="宋体" w:hAnsi="宋体" w:hint="eastAsia"/>
          <w:szCs w:val="21"/>
        </w:rPr>
        <w:t>参照行标</w:t>
      </w:r>
      <w:proofErr w:type="gramEnd"/>
      <w:r>
        <w:rPr>
          <w:rFonts w:ascii="宋体" w:hAnsi="宋体" w:hint="eastAsia"/>
          <w:szCs w:val="21"/>
        </w:rPr>
        <w:t>GA380-2002）。第二部分5位，为受理备案的公安机关给出的备案单位的顺序编号；</w:t>
      </w:r>
    </w:p>
    <w:p w:rsidR="000254A9" w:rsidRDefault="000254A9" w:rsidP="000254A9">
      <w:pPr>
        <w:numPr>
          <w:ilvl w:val="0"/>
          <w:numId w:val="3"/>
        </w:numPr>
        <w:tabs>
          <w:tab w:val="clear" w:pos="360"/>
          <w:tab w:val="left" w:pos="644"/>
          <w:tab w:val="left" w:pos="720"/>
        </w:tabs>
        <w:spacing w:line="320" w:lineRule="exact"/>
        <w:ind w:left="630" w:rightChars="15" w:right="31" w:hanging="630"/>
        <w:rPr>
          <w:rFonts w:ascii="宋体" w:hAnsi="宋体"/>
          <w:szCs w:val="21"/>
        </w:rPr>
      </w:pPr>
      <w:r>
        <w:rPr>
          <w:rFonts w:ascii="黑体" w:eastAsia="黑体" w:hAnsi="宋体" w:hint="eastAsia"/>
          <w:szCs w:val="21"/>
        </w:rPr>
        <w:t>封面中备案单位：</w:t>
      </w:r>
      <w:r>
        <w:rPr>
          <w:rFonts w:ascii="宋体" w:hAnsi="宋体" w:hint="eastAsia"/>
          <w:szCs w:val="21"/>
        </w:rPr>
        <w:t>是指负责运营使用信息系统的法人单位全称；</w:t>
      </w:r>
    </w:p>
    <w:p w:rsidR="000254A9" w:rsidRDefault="000254A9" w:rsidP="000254A9">
      <w:pPr>
        <w:numPr>
          <w:ilvl w:val="0"/>
          <w:numId w:val="3"/>
        </w:numPr>
        <w:tabs>
          <w:tab w:val="clear" w:pos="360"/>
          <w:tab w:val="left" w:pos="644"/>
          <w:tab w:val="left" w:pos="720"/>
        </w:tabs>
        <w:spacing w:line="320" w:lineRule="exact"/>
        <w:ind w:left="630" w:rightChars="15" w:right="31" w:hanging="630"/>
        <w:rPr>
          <w:rFonts w:ascii="宋体" w:hAnsi="宋体"/>
          <w:szCs w:val="21"/>
        </w:rPr>
      </w:pPr>
      <w:r>
        <w:rPr>
          <w:rFonts w:ascii="黑体" w:eastAsia="黑体" w:hAnsi="宋体" w:hint="eastAsia"/>
          <w:szCs w:val="21"/>
        </w:rPr>
        <w:t>封面</w:t>
      </w:r>
      <w:r>
        <w:rPr>
          <w:rFonts w:ascii="宋体" w:hAnsi="宋体" w:hint="eastAsia"/>
          <w:szCs w:val="21"/>
        </w:rPr>
        <w:t>中受理备案单位：是指受理备案的公安机关公共信息网络安全监察部门名称。此项由受理备案的公安机关负责填写并盖章；</w:t>
      </w:r>
    </w:p>
    <w:p w:rsidR="000254A9" w:rsidRDefault="000254A9" w:rsidP="000254A9">
      <w:pPr>
        <w:numPr>
          <w:ilvl w:val="0"/>
          <w:numId w:val="3"/>
        </w:numPr>
        <w:tabs>
          <w:tab w:val="clear" w:pos="360"/>
          <w:tab w:val="left" w:pos="644"/>
          <w:tab w:val="left" w:pos="720"/>
        </w:tabs>
        <w:spacing w:line="320" w:lineRule="exact"/>
        <w:ind w:left="630" w:rightChars="15" w:right="31" w:hanging="630"/>
        <w:rPr>
          <w:rFonts w:ascii="宋体" w:hAnsi="宋体"/>
          <w:szCs w:val="21"/>
        </w:rPr>
      </w:pPr>
      <w:r>
        <w:rPr>
          <w:rFonts w:ascii="黑体" w:eastAsia="黑体" w:hAnsi="宋体" w:hint="eastAsia"/>
          <w:szCs w:val="21"/>
        </w:rPr>
        <w:t>表一</w:t>
      </w:r>
      <w:proofErr w:type="gramStart"/>
      <w:r>
        <w:rPr>
          <w:rFonts w:ascii="黑体" w:eastAsia="黑体" w:hAnsi="宋体" w:hint="eastAsia"/>
          <w:szCs w:val="21"/>
        </w:rPr>
        <w:t>04</w:t>
      </w:r>
      <w:proofErr w:type="gramEnd"/>
      <w:r>
        <w:rPr>
          <w:rFonts w:ascii="黑体" w:eastAsia="黑体" w:hAnsi="宋体" w:hint="eastAsia"/>
          <w:szCs w:val="21"/>
        </w:rPr>
        <w:t>行政区划代码：</w:t>
      </w:r>
      <w:r>
        <w:rPr>
          <w:rFonts w:ascii="宋体" w:hAnsi="宋体" w:hint="eastAsia"/>
          <w:szCs w:val="21"/>
        </w:rPr>
        <w:t xml:space="preserve">是指备案单位所在的地(区、市、州、盟)行政区划代码； </w:t>
      </w:r>
    </w:p>
    <w:p w:rsidR="000254A9" w:rsidRDefault="000254A9" w:rsidP="000254A9">
      <w:pPr>
        <w:numPr>
          <w:ilvl w:val="0"/>
          <w:numId w:val="3"/>
        </w:numPr>
        <w:tabs>
          <w:tab w:val="clear" w:pos="360"/>
          <w:tab w:val="left" w:pos="644"/>
          <w:tab w:val="left" w:pos="720"/>
        </w:tabs>
        <w:spacing w:line="320" w:lineRule="exact"/>
        <w:ind w:left="560" w:rightChars="15" w:right="31" w:hanging="546"/>
        <w:rPr>
          <w:rFonts w:ascii="宋体" w:hAnsi="宋体"/>
          <w:szCs w:val="21"/>
        </w:rPr>
      </w:pPr>
      <w:r>
        <w:rPr>
          <w:rFonts w:ascii="黑体" w:eastAsia="黑体" w:hAnsi="宋体" w:hint="eastAsia"/>
          <w:szCs w:val="21"/>
        </w:rPr>
        <w:t>表一</w:t>
      </w:r>
      <w:proofErr w:type="gramStart"/>
      <w:r>
        <w:rPr>
          <w:rFonts w:ascii="黑体" w:eastAsia="黑体" w:hAnsi="宋体" w:hint="eastAsia"/>
          <w:szCs w:val="21"/>
        </w:rPr>
        <w:t>05</w:t>
      </w:r>
      <w:proofErr w:type="gramEnd"/>
      <w:r>
        <w:rPr>
          <w:rFonts w:ascii="黑体" w:eastAsia="黑体" w:hAnsi="宋体" w:hint="eastAsia"/>
          <w:szCs w:val="21"/>
        </w:rPr>
        <w:t>单位负责人：</w:t>
      </w:r>
      <w:r>
        <w:rPr>
          <w:rFonts w:ascii="宋体" w:hAnsi="宋体" w:hint="eastAsia"/>
          <w:szCs w:val="21"/>
        </w:rPr>
        <w:t>是指主管本单位信息安全工作的领导；</w:t>
      </w:r>
    </w:p>
    <w:p w:rsidR="000254A9" w:rsidRDefault="000254A9" w:rsidP="000254A9">
      <w:pPr>
        <w:numPr>
          <w:ilvl w:val="0"/>
          <w:numId w:val="3"/>
        </w:numPr>
        <w:tabs>
          <w:tab w:val="clear" w:pos="360"/>
          <w:tab w:val="left" w:pos="644"/>
          <w:tab w:val="left" w:pos="720"/>
        </w:tabs>
        <w:spacing w:line="320" w:lineRule="exact"/>
        <w:ind w:left="560" w:rightChars="15" w:right="31" w:hanging="546"/>
        <w:rPr>
          <w:rFonts w:ascii="宋体" w:hAnsi="宋体"/>
          <w:szCs w:val="21"/>
        </w:rPr>
      </w:pPr>
      <w:r>
        <w:rPr>
          <w:rFonts w:ascii="黑体" w:eastAsia="黑体" w:hAnsi="宋体" w:hint="eastAsia"/>
          <w:szCs w:val="21"/>
        </w:rPr>
        <w:t>表一</w:t>
      </w:r>
      <w:proofErr w:type="gramStart"/>
      <w:r>
        <w:rPr>
          <w:rFonts w:ascii="黑体" w:eastAsia="黑体" w:hAnsi="宋体" w:hint="eastAsia"/>
          <w:szCs w:val="21"/>
        </w:rPr>
        <w:t>06</w:t>
      </w:r>
      <w:proofErr w:type="gramEnd"/>
      <w:r>
        <w:rPr>
          <w:rFonts w:ascii="黑体" w:eastAsia="黑体" w:hAnsi="宋体" w:hint="eastAsia"/>
          <w:szCs w:val="21"/>
        </w:rPr>
        <w:t>责任部门：</w:t>
      </w:r>
      <w:r>
        <w:rPr>
          <w:rFonts w:ascii="宋体" w:hAnsi="宋体" w:hint="eastAsia"/>
          <w:szCs w:val="21"/>
        </w:rPr>
        <w:t>是指单位内负责信息系统安全工作的部门；</w:t>
      </w:r>
    </w:p>
    <w:p w:rsidR="000254A9" w:rsidRDefault="000254A9" w:rsidP="000254A9">
      <w:pPr>
        <w:numPr>
          <w:ilvl w:val="0"/>
          <w:numId w:val="3"/>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表一</w:t>
      </w:r>
      <w:proofErr w:type="gramStart"/>
      <w:r>
        <w:rPr>
          <w:rFonts w:ascii="黑体" w:eastAsia="黑体" w:hAnsi="宋体" w:hint="eastAsia"/>
          <w:szCs w:val="21"/>
        </w:rPr>
        <w:t>08</w:t>
      </w:r>
      <w:proofErr w:type="gramEnd"/>
      <w:r>
        <w:rPr>
          <w:rFonts w:ascii="黑体" w:eastAsia="黑体" w:hAnsi="宋体" w:hint="eastAsia"/>
          <w:szCs w:val="21"/>
        </w:rPr>
        <w:t>隶属关系：</w:t>
      </w:r>
      <w:r>
        <w:rPr>
          <w:rFonts w:ascii="宋体" w:hAnsi="宋体" w:hint="eastAsia"/>
          <w:szCs w:val="21"/>
        </w:rPr>
        <w:t>是指信息系统运营使用单位与上级行政机构的从属关系，须按照单位隶属关系代码（</w:t>
      </w:r>
      <w:r>
        <w:t>GB/T12404―1997</w:t>
      </w:r>
      <w:r>
        <w:rPr>
          <w:rFonts w:hint="eastAsia"/>
        </w:rPr>
        <w:t>）</w:t>
      </w:r>
      <w:r>
        <w:rPr>
          <w:rFonts w:ascii="宋体" w:hAnsi="宋体" w:hint="eastAsia"/>
          <w:szCs w:val="21"/>
        </w:rPr>
        <w:t xml:space="preserve">填写； </w:t>
      </w:r>
    </w:p>
    <w:p w:rsidR="000254A9" w:rsidRDefault="000254A9" w:rsidP="000254A9">
      <w:pPr>
        <w:numPr>
          <w:ilvl w:val="0"/>
          <w:numId w:val="3"/>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表二</w:t>
      </w:r>
      <w:proofErr w:type="gramStart"/>
      <w:r>
        <w:rPr>
          <w:rFonts w:ascii="黑体" w:eastAsia="黑体" w:hAnsi="宋体" w:hint="eastAsia"/>
          <w:szCs w:val="21"/>
        </w:rPr>
        <w:t>02</w:t>
      </w:r>
      <w:proofErr w:type="gramEnd"/>
      <w:r>
        <w:rPr>
          <w:rFonts w:ascii="黑体" w:eastAsia="黑体" w:hAnsi="宋体" w:hint="eastAsia"/>
          <w:szCs w:val="21"/>
        </w:rPr>
        <w:t>系统编号：</w:t>
      </w:r>
      <w:r>
        <w:rPr>
          <w:rFonts w:ascii="宋体" w:hAnsi="宋体" w:hint="eastAsia"/>
          <w:szCs w:val="21"/>
        </w:rPr>
        <w:t>是由运营使用单位给出的本单位备案信息系统的编号；</w:t>
      </w:r>
    </w:p>
    <w:p w:rsidR="000254A9" w:rsidRDefault="000254A9" w:rsidP="000254A9">
      <w:pPr>
        <w:numPr>
          <w:ilvl w:val="0"/>
          <w:numId w:val="3"/>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表二</w:t>
      </w:r>
      <w:proofErr w:type="gramStart"/>
      <w:r>
        <w:rPr>
          <w:rFonts w:ascii="黑体" w:eastAsia="黑体" w:hAnsi="宋体" w:hint="eastAsia"/>
          <w:szCs w:val="21"/>
        </w:rPr>
        <w:t>05</w:t>
      </w:r>
      <w:proofErr w:type="gramEnd"/>
      <w:r>
        <w:rPr>
          <w:rFonts w:ascii="黑体" w:eastAsia="黑体" w:hAnsi="宋体" w:hint="eastAsia"/>
          <w:szCs w:val="21"/>
        </w:rPr>
        <w:t>系统网络平台：</w:t>
      </w:r>
      <w:r>
        <w:rPr>
          <w:rFonts w:ascii="宋体" w:hAnsi="宋体" w:hint="eastAsia"/>
          <w:szCs w:val="21"/>
        </w:rPr>
        <w:t>是指系统所处的网络环境和网络构架情况；</w:t>
      </w:r>
    </w:p>
    <w:p w:rsidR="000254A9" w:rsidRDefault="000254A9" w:rsidP="000254A9">
      <w:pPr>
        <w:numPr>
          <w:ilvl w:val="0"/>
          <w:numId w:val="3"/>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表二</w:t>
      </w:r>
      <w:proofErr w:type="gramStart"/>
      <w:r>
        <w:rPr>
          <w:rFonts w:ascii="黑体" w:eastAsia="黑体" w:hAnsi="宋体" w:hint="eastAsia"/>
          <w:szCs w:val="21"/>
        </w:rPr>
        <w:t>07</w:t>
      </w:r>
      <w:proofErr w:type="gramEnd"/>
      <w:r>
        <w:rPr>
          <w:rFonts w:ascii="黑体" w:eastAsia="黑体" w:hAnsi="宋体" w:hint="eastAsia"/>
          <w:szCs w:val="21"/>
        </w:rPr>
        <w:t>关键产品使用情况：</w:t>
      </w:r>
      <w:r>
        <w:rPr>
          <w:rFonts w:ascii="宋体" w:hAnsi="宋体" w:hint="eastAsia"/>
          <w:szCs w:val="21"/>
        </w:rPr>
        <w:t>国产品是指系统中该类产品的研制、生产单位是由中国公民、法人投资或者国家投资或者控股，在中华人民共和国境内具有独立的法人资格，产品的核心技术、关键部件具有我国自主知识产权；</w:t>
      </w:r>
    </w:p>
    <w:p w:rsidR="000254A9" w:rsidRDefault="000254A9" w:rsidP="000254A9">
      <w:pPr>
        <w:numPr>
          <w:ilvl w:val="0"/>
          <w:numId w:val="3"/>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表二</w:t>
      </w:r>
      <w:proofErr w:type="gramStart"/>
      <w:r>
        <w:rPr>
          <w:rFonts w:ascii="黑体" w:eastAsia="黑体" w:hAnsi="宋体" w:hint="eastAsia"/>
          <w:szCs w:val="21"/>
        </w:rPr>
        <w:t>08</w:t>
      </w:r>
      <w:proofErr w:type="gramEnd"/>
      <w:r>
        <w:rPr>
          <w:rFonts w:ascii="黑体" w:eastAsia="黑体" w:hAnsi="宋体" w:hint="eastAsia"/>
          <w:szCs w:val="21"/>
        </w:rPr>
        <w:t>系统采用服务情况：</w:t>
      </w:r>
      <w:r>
        <w:rPr>
          <w:rFonts w:ascii="宋体" w:hAnsi="宋体" w:hint="eastAsia"/>
          <w:szCs w:val="21"/>
        </w:rPr>
        <w:t>国内服务商是指服务机构在中华人民共和国境内注册成立（港澳台地区除外），由中国公民、法人或国家投资的企事业单位；</w:t>
      </w:r>
    </w:p>
    <w:p w:rsidR="000254A9" w:rsidRDefault="000254A9" w:rsidP="000254A9">
      <w:pPr>
        <w:numPr>
          <w:ilvl w:val="0"/>
          <w:numId w:val="3"/>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表三01、02、03项：</w:t>
      </w:r>
      <w:r>
        <w:rPr>
          <w:rFonts w:ascii="宋体" w:hAnsi="宋体" w:hint="eastAsia"/>
          <w:szCs w:val="21"/>
        </w:rPr>
        <w:t>填写上述三项内容，确定信息系统安全保护等级时可参考《信息系统安全等级保护定级指南》，信息系统安全保护等级由业务信息安全等级和系统服务安全等级较高者决定。01、02项中每一个确定的级别所对应的损害客体及损害程度可多选；</w:t>
      </w:r>
    </w:p>
    <w:p w:rsidR="000254A9" w:rsidRDefault="000254A9" w:rsidP="000254A9">
      <w:pPr>
        <w:numPr>
          <w:ilvl w:val="0"/>
          <w:numId w:val="3"/>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表三</w:t>
      </w:r>
      <w:proofErr w:type="gramStart"/>
      <w:r>
        <w:rPr>
          <w:rFonts w:ascii="黑体" w:eastAsia="黑体" w:hAnsi="宋体" w:hint="eastAsia"/>
          <w:szCs w:val="21"/>
        </w:rPr>
        <w:t>06</w:t>
      </w:r>
      <w:proofErr w:type="gramEnd"/>
      <w:r>
        <w:rPr>
          <w:rFonts w:ascii="黑体" w:eastAsia="黑体" w:hAnsi="宋体" w:hint="eastAsia"/>
          <w:szCs w:val="21"/>
        </w:rPr>
        <w:t>主管部门：</w:t>
      </w:r>
      <w:r>
        <w:rPr>
          <w:rFonts w:ascii="宋体" w:hAnsi="宋体" w:hint="eastAsia"/>
          <w:szCs w:val="21"/>
        </w:rPr>
        <w:t>是指对备案单位信息系统负领导责任的行政或业务主管单位或部门。部级单位此项可不填；</w:t>
      </w:r>
    </w:p>
    <w:p w:rsidR="000254A9" w:rsidRDefault="000254A9" w:rsidP="000254A9">
      <w:pPr>
        <w:numPr>
          <w:ilvl w:val="0"/>
          <w:numId w:val="3"/>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lastRenderedPageBreak/>
        <w:t>解释：</w:t>
      </w:r>
      <w:r>
        <w:rPr>
          <w:rFonts w:ascii="宋体" w:hAnsi="宋体" w:hint="eastAsia"/>
          <w:szCs w:val="21"/>
        </w:rPr>
        <w:t>本表由公安部公共信息网络安全监察局监制并负责解释，未经允许，任何单位和个人不得对本表进行改动。</w:t>
      </w:r>
    </w:p>
    <w:p w:rsidR="000254A9" w:rsidRDefault="000254A9" w:rsidP="000254A9">
      <w:pPr>
        <w:spacing w:line="480" w:lineRule="auto"/>
        <w:jc w:val="center"/>
        <w:rPr>
          <w:rFonts w:ascii="宋体" w:hAnsi="宋体"/>
          <w:b/>
          <w:sz w:val="30"/>
          <w:szCs w:val="30"/>
        </w:rPr>
      </w:pPr>
      <w:r>
        <w:br w:type="page"/>
      </w:r>
      <w:r>
        <w:rPr>
          <w:rFonts w:ascii="宋体" w:hAnsi="宋体" w:hint="eastAsia"/>
          <w:b/>
          <w:sz w:val="30"/>
          <w:szCs w:val="30"/>
        </w:rPr>
        <w:lastRenderedPageBreak/>
        <w:t>表</w:t>
      </w:r>
      <w:proofErr w:type="gramStart"/>
      <w:r>
        <w:rPr>
          <w:rFonts w:ascii="宋体" w:hAnsi="宋体" w:hint="eastAsia"/>
          <w:b/>
          <w:sz w:val="30"/>
          <w:szCs w:val="30"/>
        </w:rPr>
        <w:t>一</w:t>
      </w:r>
      <w:proofErr w:type="gramEnd"/>
      <w:r>
        <w:rPr>
          <w:rFonts w:ascii="宋体" w:hAnsi="宋体" w:hint="eastAsia"/>
          <w:b/>
          <w:sz w:val="30"/>
          <w:szCs w:val="30"/>
        </w:rPr>
        <w:t xml:space="preserve">  单位基本情况</w:t>
      </w:r>
    </w:p>
    <w:tbl>
      <w:tblPr>
        <w:tblpPr w:leftFromText="180" w:rightFromText="180" w:vertAnchor="page" w:horzAnchor="margin" w:tblpY="1621"/>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197"/>
        <w:gridCol w:w="309"/>
        <w:gridCol w:w="310"/>
        <w:gridCol w:w="309"/>
        <w:gridCol w:w="76"/>
        <w:gridCol w:w="233"/>
        <w:gridCol w:w="308"/>
        <w:gridCol w:w="309"/>
        <w:gridCol w:w="876"/>
        <w:gridCol w:w="162"/>
        <w:gridCol w:w="1052"/>
        <w:gridCol w:w="339"/>
        <w:gridCol w:w="87"/>
        <w:gridCol w:w="438"/>
        <w:gridCol w:w="415"/>
        <w:gridCol w:w="281"/>
        <w:gridCol w:w="395"/>
        <w:gridCol w:w="21"/>
        <w:gridCol w:w="415"/>
        <w:gridCol w:w="415"/>
        <w:gridCol w:w="335"/>
      </w:tblGrid>
      <w:tr w:rsidR="000254A9" w:rsidTr="00AF0549">
        <w:trPr>
          <w:trHeight w:val="422"/>
        </w:trPr>
        <w:tc>
          <w:tcPr>
            <w:tcW w:w="1249" w:type="dxa"/>
            <w:tcBorders>
              <w:top w:val="double" w:sz="4" w:space="0" w:color="auto"/>
              <w:left w:val="double" w:sz="4" w:space="0" w:color="auto"/>
              <w:bottom w:val="single" w:sz="6" w:space="0" w:color="auto"/>
              <w:right w:val="single" w:sz="6" w:space="0" w:color="auto"/>
            </w:tcBorders>
            <w:vAlign w:val="center"/>
          </w:tcPr>
          <w:p w:rsidR="000254A9" w:rsidRDefault="000254A9" w:rsidP="00AF0549">
            <w:pPr>
              <w:numPr>
                <w:ilvl w:val="0"/>
                <w:numId w:val="4"/>
              </w:numPr>
              <w:tabs>
                <w:tab w:val="num" w:pos="180"/>
              </w:tabs>
              <w:ind w:left="360"/>
              <w:rPr>
                <w:rFonts w:ascii="宋体" w:hAnsi="宋体"/>
                <w:szCs w:val="21"/>
              </w:rPr>
            </w:pPr>
            <w:r>
              <w:rPr>
                <w:rFonts w:ascii="宋体" w:hAnsi="宋体" w:hint="eastAsia"/>
                <w:b/>
                <w:szCs w:val="21"/>
              </w:rPr>
              <w:t>单位名称</w:t>
            </w:r>
          </w:p>
        </w:tc>
        <w:tc>
          <w:tcPr>
            <w:tcW w:w="7279" w:type="dxa"/>
            <w:gridSpan w:val="20"/>
            <w:tcBorders>
              <w:top w:val="double" w:sz="4" w:space="0" w:color="auto"/>
              <w:left w:val="single" w:sz="6" w:space="0" w:color="auto"/>
              <w:bottom w:val="single" w:sz="6" w:space="0" w:color="auto"/>
              <w:right w:val="double" w:sz="4" w:space="0" w:color="auto"/>
            </w:tcBorders>
            <w:vAlign w:val="center"/>
          </w:tcPr>
          <w:p w:rsidR="000254A9" w:rsidRDefault="000254A9" w:rsidP="00AF0549">
            <w:pPr>
              <w:spacing w:line="360" w:lineRule="auto"/>
              <w:rPr>
                <w:rFonts w:ascii="宋体" w:hAnsi="宋体"/>
                <w:szCs w:val="21"/>
              </w:rPr>
            </w:pPr>
            <w:r>
              <w:rPr>
                <w:rFonts w:ascii="宋体" w:hAnsi="宋体" w:hint="eastAsia"/>
                <w:szCs w:val="21"/>
              </w:rPr>
              <w:t xml:space="preserve"> </w:t>
            </w:r>
          </w:p>
        </w:tc>
      </w:tr>
      <w:tr w:rsidR="000254A9" w:rsidTr="00AF0549">
        <w:trPr>
          <w:trHeight w:val="1142"/>
        </w:trPr>
        <w:tc>
          <w:tcPr>
            <w:tcW w:w="1249" w:type="dxa"/>
            <w:tcBorders>
              <w:top w:val="single" w:sz="6" w:space="0" w:color="auto"/>
              <w:left w:val="double" w:sz="4" w:space="0" w:color="auto"/>
              <w:bottom w:val="single" w:sz="6" w:space="0" w:color="auto"/>
              <w:right w:val="single" w:sz="6" w:space="0" w:color="auto"/>
            </w:tcBorders>
            <w:vAlign w:val="center"/>
          </w:tcPr>
          <w:p w:rsidR="000254A9" w:rsidRDefault="000254A9" w:rsidP="00AF0549">
            <w:pPr>
              <w:numPr>
                <w:ilvl w:val="0"/>
                <w:numId w:val="4"/>
              </w:numPr>
              <w:tabs>
                <w:tab w:val="num" w:pos="180"/>
              </w:tabs>
              <w:ind w:left="360"/>
              <w:rPr>
                <w:rFonts w:ascii="宋体" w:hAnsi="宋体"/>
                <w:b/>
                <w:szCs w:val="21"/>
              </w:rPr>
            </w:pPr>
            <w:r>
              <w:rPr>
                <w:rFonts w:ascii="宋体" w:hAnsi="宋体" w:hint="eastAsia"/>
                <w:b/>
                <w:szCs w:val="21"/>
              </w:rPr>
              <w:t>单位地址</w:t>
            </w:r>
          </w:p>
        </w:tc>
        <w:tc>
          <w:tcPr>
            <w:tcW w:w="7279" w:type="dxa"/>
            <w:gridSpan w:val="20"/>
            <w:tcBorders>
              <w:top w:val="single" w:sz="6" w:space="0" w:color="auto"/>
              <w:left w:val="single" w:sz="6" w:space="0" w:color="auto"/>
              <w:bottom w:val="single" w:sz="6" w:space="0" w:color="auto"/>
              <w:right w:val="double" w:sz="4" w:space="0" w:color="auto"/>
            </w:tcBorders>
            <w:vAlign w:val="center"/>
          </w:tcPr>
          <w:p w:rsidR="000254A9" w:rsidRDefault="000254A9" w:rsidP="00AF0549">
            <w:pPr>
              <w:spacing w:line="360" w:lineRule="auto"/>
              <w:rPr>
                <w:rFonts w:ascii="宋体" w:hAnsi="宋体"/>
                <w:szCs w:val="21"/>
                <w:u w:val="single"/>
              </w:rPr>
            </w:pPr>
          </w:p>
        </w:tc>
      </w:tr>
      <w:tr w:rsidR="000254A9" w:rsidTr="00AF0549">
        <w:trPr>
          <w:trHeight w:hRule="exact" w:val="640"/>
        </w:trPr>
        <w:tc>
          <w:tcPr>
            <w:tcW w:w="1249" w:type="dxa"/>
            <w:tcBorders>
              <w:top w:val="single" w:sz="6" w:space="0" w:color="auto"/>
              <w:left w:val="double" w:sz="4" w:space="0" w:color="auto"/>
              <w:bottom w:val="single" w:sz="6" w:space="0" w:color="auto"/>
              <w:right w:val="single" w:sz="6" w:space="0" w:color="auto"/>
            </w:tcBorders>
            <w:vAlign w:val="center"/>
          </w:tcPr>
          <w:p w:rsidR="000254A9" w:rsidRDefault="000254A9" w:rsidP="00AF0549">
            <w:pPr>
              <w:numPr>
                <w:ilvl w:val="0"/>
                <w:numId w:val="4"/>
              </w:numPr>
              <w:tabs>
                <w:tab w:val="num" w:pos="180"/>
              </w:tabs>
              <w:ind w:left="360"/>
              <w:rPr>
                <w:rFonts w:ascii="宋体" w:hAnsi="宋体"/>
                <w:b/>
                <w:szCs w:val="21"/>
              </w:rPr>
            </w:pPr>
            <w:r>
              <w:rPr>
                <w:rFonts w:ascii="宋体" w:hAnsi="宋体" w:hint="eastAsia"/>
                <w:b/>
                <w:szCs w:val="21"/>
              </w:rPr>
              <w:t>邮政编码</w:t>
            </w:r>
          </w:p>
        </w:tc>
        <w:tc>
          <w:tcPr>
            <w:tcW w:w="313" w:type="dxa"/>
            <w:tcBorders>
              <w:top w:val="single" w:sz="6" w:space="0" w:color="auto"/>
              <w:left w:val="single" w:sz="6" w:space="0" w:color="auto"/>
              <w:bottom w:val="single" w:sz="6" w:space="0" w:color="auto"/>
              <w:right w:val="single" w:sz="6" w:space="0" w:color="auto"/>
            </w:tcBorders>
            <w:vAlign w:val="center"/>
          </w:tcPr>
          <w:p w:rsidR="000254A9" w:rsidRDefault="000254A9" w:rsidP="00AF0549">
            <w:pPr>
              <w:spacing w:line="360" w:lineRule="auto"/>
              <w:rPr>
                <w:rFonts w:ascii="宋体" w:hAnsi="宋体"/>
                <w:noProof/>
                <w:szCs w:val="21"/>
                <w:u w:val="single"/>
              </w:rPr>
            </w:pPr>
          </w:p>
        </w:tc>
        <w:tc>
          <w:tcPr>
            <w:tcW w:w="314" w:type="dxa"/>
            <w:tcBorders>
              <w:top w:val="single" w:sz="6" w:space="0" w:color="auto"/>
              <w:left w:val="single" w:sz="6" w:space="0" w:color="auto"/>
              <w:bottom w:val="single" w:sz="6" w:space="0" w:color="auto"/>
              <w:right w:val="single" w:sz="6" w:space="0" w:color="auto"/>
            </w:tcBorders>
            <w:vAlign w:val="center"/>
          </w:tcPr>
          <w:p w:rsidR="000254A9" w:rsidRDefault="000254A9" w:rsidP="00AF0549">
            <w:pPr>
              <w:spacing w:line="360" w:lineRule="auto"/>
              <w:rPr>
                <w:rFonts w:ascii="宋体" w:hAnsi="宋体"/>
                <w:noProof/>
                <w:szCs w:val="21"/>
                <w:u w:val="single"/>
              </w:rPr>
            </w:pPr>
          </w:p>
        </w:tc>
        <w:tc>
          <w:tcPr>
            <w:tcW w:w="313" w:type="dxa"/>
            <w:tcBorders>
              <w:top w:val="single" w:sz="6" w:space="0" w:color="auto"/>
              <w:left w:val="single" w:sz="6" w:space="0" w:color="auto"/>
              <w:bottom w:val="single" w:sz="6" w:space="0" w:color="auto"/>
              <w:right w:val="single" w:sz="6" w:space="0" w:color="auto"/>
            </w:tcBorders>
            <w:vAlign w:val="center"/>
          </w:tcPr>
          <w:p w:rsidR="000254A9" w:rsidRDefault="000254A9" w:rsidP="00AF0549">
            <w:pPr>
              <w:spacing w:line="360" w:lineRule="auto"/>
              <w:rPr>
                <w:rFonts w:ascii="宋体" w:hAnsi="宋体"/>
                <w:noProof/>
                <w:szCs w:val="21"/>
                <w:u w:val="single"/>
              </w:rPr>
            </w:pPr>
          </w:p>
        </w:tc>
        <w:tc>
          <w:tcPr>
            <w:tcW w:w="313" w:type="dxa"/>
            <w:gridSpan w:val="2"/>
            <w:tcBorders>
              <w:top w:val="single" w:sz="6" w:space="0" w:color="auto"/>
              <w:left w:val="single" w:sz="6" w:space="0" w:color="auto"/>
              <w:bottom w:val="single" w:sz="6" w:space="0" w:color="auto"/>
              <w:right w:val="single" w:sz="6" w:space="0" w:color="auto"/>
            </w:tcBorders>
            <w:vAlign w:val="center"/>
          </w:tcPr>
          <w:p w:rsidR="000254A9" w:rsidRDefault="000254A9" w:rsidP="00AF0549">
            <w:pPr>
              <w:spacing w:line="360" w:lineRule="auto"/>
              <w:rPr>
                <w:rFonts w:ascii="宋体" w:hAnsi="宋体"/>
                <w:noProof/>
                <w:szCs w:val="21"/>
                <w:u w:val="single"/>
              </w:rPr>
            </w:pPr>
          </w:p>
        </w:tc>
        <w:tc>
          <w:tcPr>
            <w:tcW w:w="312" w:type="dxa"/>
            <w:tcBorders>
              <w:top w:val="single" w:sz="6" w:space="0" w:color="auto"/>
              <w:left w:val="single" w:sz="6" w:space="0" w:color="auto"/>
              <w:bottom w:val="single" w:sz="6" w:space="0" w:color="auto"/>
              <w:right w:val="single" w:sz="6" w:space="0" w:color="auto"/>
            </w:tcBorders>
            <w:vAlign w:val="center"/>
          </w:tcPr>
          <w:p w:rsidR="000254A9" w:rsidRDefault="000254A9" w:rsidP="00AF0549">
            <w:pPr>
              <w:spacing w:line="360" w:lineRule="auto"/>
              <w:rPr>
                <w:rFonts w:ascii="宋体" w:hAnsi="宋体"/>
                <w:noProof/>
                <w:szCs w:val="21"/>
                <w:u w:val="single"/>
              </w:rPr>
            </w:pPr>
          </w:p>
        </w:tc>
        <w:tc>
          <w:tcPr>
            <w:tcW w:w="313" w:type="dxa"/>
            <w:tcBorders>
              <w:top w:val="single" w:sz="6" w:space="0" w:color="auto"/>
              <w:left w:val="single" w:sz="6" w:space="0" w:color="auto"/>
              <w:bottom w:val="single" w:sz="6" w:space="0" w:color="auto"/>
              <w:right w:val="single" w:sz="6" w:space="0" w:color="auto"/>
            </w:tcBorders>
            <w:vAlign w:val="center"/>
          </w:tcPr>
          <w:p w:rsidR="000254A9" w:rsidRDefault="000254A9" w:rsidP="00AF0549">
            <w:pPr>
              <w:spacing w:line="360" w:lineRule="auto"/>
              <w:rPr>
                <w:rFonts w:ascii="宋体" w:hAnsi="宋体"/>
                <w:noProof/>
                <w:szCs w:val="21"/>
                <w:u w:val="single"/>
              </w:rPr>
            </w:pPr>
          </w:p>
        </w:tc>
        <w:tc>
          <w:tcPr>
            <w:tcW w:w="911" w:type="dxa"/>
            <w:tcBorders>
              <w:top w:val="single" w:sz="6" w:space="0" w:color="auto"/>
              <w:left w:val="single" w:sz="6" w:space="0" w:color="auto"/>
              <w:bottom w:val="single" w:sz="6" w:space="0" w:color="auto"/>
              <w:right w:val="single" w:sz="6" w:space="0" w:color="auto"/>
            </w:tcBorders>
            <w:vAlign w:val="center"/>
          </w:tcPr>
          <w:p w:rsidR="000254A9" w:rsidRDefault="000254A9" w:rsidP="00AF0549">
            <w:pPr>
              <w:spacing w:line="360" w:lineRule="auto"/>
              <w:rPr>
                <w:rFonts w:ascii="宋体" w:hAnsi="宋体"/>
                <w:noProof/>
                <w:szCs w:val="21"/>
                <w:u w:val="single"/>
              </w:rPr>
            </w:pPr>
          </w:p>
        </w:tc>
        <w:tc>
          <w:tcPr>
            <w:tcW w:w="1717" w:type="dxa"/>
            <w:gridSpan w:val="4"/>
            <w:tcBorders>
              <w:top w:val="single" w:sz="6" w:space="0" w:color="auto"/>
              <w:left w:val="single" w:sz="6" w:space="0" w:color="auto"/>
              <w:bottom w:val="single" w:sz="6" w:space="0" w:color="auto"/>
              <w:right w:val="single" w:sz="6" w:space="0" w:color="auto"/>
            </w:tcBorders>
            <w:vAlign w:val="center"/>
          </w:tcPr>
          <w:p w:rsidR="000254A9" w:rsidRDefault="000254A9" w:rsidP="00AF0549">
            <w:pPr>
              <w:numPr>
                <w:ilvl w:val="0"/>
                <w:numId w:val="4"/>
              </w:numPr>
              <w:tabs>
                <w:tab w:val="num" w:pos="180"/>
              </w:tabs>
              <w:ind w:left="360"/>
              <w:rPr>
                <w:rFonts w:ascii="宋体" w:hAnsi="宋体"/>
                <w:noProof/>
                <w:szCs w:val="21"/>
                <w:u w:val="single"/>
              </w:rPr>
            </w:pPr>
            <w:r>
              <w:rPr>
                <w:rFonts w:ascii="宋体" w:hAnsi="宋体" w:hint="eastAsia"/>
                <w:b/>
                <w:szCs w:val="21"/>
              </w:rPr>
              <w:t>行政区划代码</w:t>
            </w:r>
          </w:p>
        </w:tc>
        <w:tc>
          <w:tcPr>
            <w:tcW w:w="449" w:type="dxa"/>
            <w:tcBorders>
              <w:top w:val="single" w:sz="6" w:space="0" w:color="auto"/>
              <w:left w:val="single" w:sz="6" w:space="0" w:color="auto"/>
              <w:bottom w:val="single" w:sz="6" w:space="0" w:color="auto"/>
              <w:right w:val="single" w:sz="6" w:space="0" w:color="auto"/>
            </w:tcBorders>
            <w:vAlign w:val="center"/>
          </w:tcPr>
          <w:p w:rsidR="000254A9" w:rsidRDefault="000254A9" w:rsidP="00AF0549">
            <w:pPr>
              <w:spacing w:line="360" w:lineRule="auto"/>
              <w:rPr>
                <w:rFonts w:ascii="宋体" w:hAnsi="宋体"/>
                <w:noProof/>
                <w:szCs w:val="21"/>
                <w:u w:val="single"/>
              </w:rPr>
            </w:pPr>
          </w:p>
        </w:tc>
        <w:tc>
          <w:tcPr>
            <w:tcW w:w="425" w:type="dxa"/>
            <w:tcBorders>
              <w:top w:val="single" w:sz="6" w:space="0" w:color="auto"/>
              <w:left w:val="single" w:sz="6" w:space="0" w:color="auto"/>
              <w:bottom w:val="single" w:sz="6" w:space="0" w:color="auto"/>
              <w:right w:val="single" w:sz="6" w:space="0" w:color="auto"/>
            </w:tcBorders>
            <w:vAlign w:val="center"/>
          </w:tcPr>
          <w:p w:rsidR="000254A9" w:rsidRDefault="000254A9" w:rsidP="00AF0549">
            <w:pPr>
              <w:spacing w:line="360" w:lineRule="auto"/>
              <w:rPr>
                <w:rFonts w:ascii="宋体" w:hAnsi="宋体"/>
                <w:noProof/>
                <w:szCs w:val="21"/>
                <w:u w:val="single"/>
              </w:rPr>
            </w:pPr>
          </w:p>
        </w:tc>
        <w:tc>
          <w:tcPr>
            <w:tcW w:w="283" w:type="dxa"/>
            <w:tcBorders>
              <w:top w:val="single" w:sz="6" w:space="0" w:color="auto"/>
              <w:left w:val="single" w:sz="6" w:space="0" w:color="auto"/>
              <w:bottom w:val="single" w:sz="6" w:space="0" w:color="auto"/>
              <w:right w:val="single" w:sz="6" w:space="0" w:color="auto"/>
            </w:tcBorders>
            <w:vAlign w:val="center"/>
          </w:tcPr>
          <w:p w:rsidR="000254A9" w:rsidRDefault="000254A9" w:rsidP="00AF0549">
            <w:pPr>
              <w:spacing w:line="360" w:lineRule="auto"/>
              <w:rPr>
                <w:rFonts w:ascii="宋体" w:hAnsi="宋体"/>
                <w:noProof/>
                <w:szCs w:val="21"/>
                <w:u w:val="single"/>
              </w:rPr>
            </w:pPr>
          </w:p>
        </w:tc>
        <w:tc>
          <w:tcPr>
            <w:tcW w:w="426" w:type="dxa"/>
            <w:gridSpan w:val="2"/>
            <w:tcBorders>
              <w:top w:val="single" w:sz="6" w:space="0" w:color="auto"/>
              <w:left w:val="single" w:sz="6" w:space="0" w:color="auto"/>
              <w:bottom w:val="single" w:sz="6" w:space="0" w:color="auto"/>
              <w:right w:val="single" w:sz="6" w:space="0" w:color="auto"/>
            </w:tcBorders>
            <w:vAlign w:val="center"/>
          </w:tcPr>
          <w:p w:rsidR="000254A9" w:rsidRDefault="000254A9" w:rsidP="00AF0549">
            <w:pPr>
              <w:spacing w:line="360" w:lineRule="auto"/>
              <w:rPr>
                <w:rFonts w:ascii="宋体" w:hAnsi="宋体"/>
                <w:noProof/>
                <w:szCs w:val="21"/>
                <w:u w:val="single"/>
              </w:rPr>
            </w:pPr>
          </w:p>
        </w:tc>
        <w:tc>
          <w:tcPr>
            <w:tcW w:w="425" w:type="dxa"/>
            <w:tcBorders>
              <w:top w:val="single" w:sz="6" w:space="0" w:color="auto"/>
              <w:left w:val="single" w:sz="6" w:space="0" w:color="auto"/>
              <w:bottom w:val="single" w:sz="6" w:space="0" w:color="auto"/>
              <w:right w:val="single" w:sz="6" w:space="0" w:color="auto"/>
            </w:tcBorders>
            <w:vAlign w:val="center"/>
          </w:tcPr>
          <w:p w:rsidR="000254A9" w:rsidRDefault="000254A9" w:rsidP="00AF0549">
            <w:pPr>
              <w:spacing w:line="360" w:lineRule="auto"/>
              <w:rPr>
                <w:rFonts w:ascii="宋体" w:hAnsi="宋体"/>
                <w:noProof/>
                <w:szCs w:val="21"/>
                <w:u w:val="single"/>
              </w:rPr>
            </w:pPr>
          </w:p>
        </w:tc>
        <w:tc>
          <w:tcPr>
            <w:tcW w:w="425" w:type="dxa"/>
            <w:tcBorders>
              <w:top w:val="single" w:sz="6" w:space="0" w:color="auto"/>
              <w:left w:val="single" w:sz="6" w:space="0" w:color="auto"/>
              <w:bottom w:val="single" w:sz="6" w:space="0" w:color="auto"/>
              <w:right w:val="single" w:sz="6" w:space="0" w:color="auto"/>
            </w:tcBorders>
            <w:vAlign w:val="center"/>
          </w:tcPr>
          <w:p w:rsidR="000254A9" w:rsidRDefault="000254A9" w:rsidP="00AF0549">
            <w:pPr>
              <w:spacing w:line="360" w:lineRule="auto"/>
              <w:rPr>
                <w:rFonts w:ascii="宋体" w:hAnsi="宋体"/>
                <w:noProof/>
                <w:szCs w:val="21"/>
                <w:u w:val="single"/>
              </w:rPr>
            </w:pPr>
          </w:p>
        </w:tc>
        <w:tc>
          <w:tcPr>
            <w:tcW w:w="340" w:type="dxa"/>
            <w:tcBorders>
              <w:top w:val="single" w:sz="6" w:space="0" w:color="auto"/>
              <w:left w:val="single" w:sz="6" w:space="0" w:color="auto"/>
              <w:bottom w:val="single" w:sz="6" w:space="0" w:color="auto"/>
              <w:right w:val="double" w:sz="4" w:space="0" w:color="auto"/>
            </w:tcBorders>
            <w:vAlign w:val="center"/>
          </w:tcPr>
          <w:p w:rsidR="000254A9" w:rsidRDefault="000254A9" w:rsidP="00AF0549">
            <w:pPr>
              <w:spacing w:line="360" w:lineRule="auto"/>
              <w:rPr>
                <w:rFonts w:ascii="宋体" w:hAnsi="宋体"/>
                <w:noProof/>
                <w:szCs w:val="21"/>
                <w:u w:val="single"/>
              </w:rPr>
            </w:pPr>
          </w:p>
        </w:tc>
      </w:tr>
      <w:tr w:rsidR="000254A9" w:rsidTr="00AF0549">
        <w:trPr>
          <w:trHeight w:hRule="exact" w:val="481"/>
        </w:trPr>
        <w:tc>
          <w:tcPr>
            <w:tcW w:w="1249" w:type="dxa"/>
            <w:vMerge w:val="restart"/>
            <w:tcBorders>
              <w:top w:val="single" w:sz="6" w:space="0" w:color="auto"/>
              <w:left w:val="double" w:sz="4" w:space="0" w:color="auto"/>
              <w:bottom w:val="single" w:sz="6" w:space="0" w:color="auto"/>
              <w:right w:val="single" w:sz="6" w:space="0" w:color="auto"/>
            </w:tcBorders>
            <w:vAlign w:val="center"/>
          </w:tcPr>
          <w:p w:rsidR="000254A9" w:rsidRDefault="000254A9" w:rsidP="00AF0549">
            <w:pPr>
              <w:numPr>
                <w:ilvl w:val="0"/>
                <w:numId w:val="4"/>
              </w:numPr>
              <w:tabs>
                <w:tab w:val="num" w:pos="180"/>
              </w:tabs>
              <w:ind w:left="360"/>
              <w:rPr>
                <w:rFonts w:ascii="宋体" w:hAnsi="宋体"/>
                <w:szCs w:val="21"/>
                <w:u w:val="single"/>
              </w:rPr>
            </w:pPr>
            <w:r>
              <w:rPr>
                <w:rFonts w:ascii="宋体" w:hAnsi="宋体" w:hint="eastAsia"/>
                <w:b/>
                <w:szCs w:val="21"/>
              </w:rPr>
              <w:t>单位</w:t>
            </w:r>
          </w:p>
          <w:p w:rsidR="000254A9" w:rsidRDefault="000254A9" w:rsidP="00AF0549">
            <w:pPr>
              <w:ind w:leftChars="-29" w:left="-61" w:firstLineChars="100" w:firstLine="211"/>
              <w:rPr>
                <w:rFonts w:ascii="宋体" w:hAnsi="宋体"/>
                <w:szCs w:val="21"/>
                <w:u w:val="single"/>
              </w:rPr>
            </w:pPr>
            <w:r>
              <w:rPr>
                <w:rFonts w:ascii="宋体" w:hAnsi="宋体" w:hint="eastAsia"/>
                <w:b/>
                <w:szCs w:val="21"/>
              </w:rPr>
              <w:t>负责人</w:t>
            </w:r>
          </w:p>
        </w:tc>
        <w:tc>
          <w:tcPr>
            <w:tcW w:w="1016" w:type="dxa"/>
            <w:gridSpan w:val="4"/>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rPr>
            </w:pPr>
            <w:r>
              <w:rPr>
                <w:rFonts w:ascii="宋体" w:hAnsi="宋体" w:hint="eastAsia"/>
                <w:szCs w:val="21"/>
              </w:rPr>
              <w:t>姓   名</w:t>
            </w:r>
          </w:p>
        </w:tc>
        <w:tc>
          <w:tcPr>
            <w:tcW w:w="1773" w:type="dxa"/>
            <w:gridSpan w:val="4"/>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u w:val="single"/>
              </w:rPr>
            </w:pPr>
          </w:p>
        </w:tc>
        <w:tc>
          <w:tcPr>
            <w:tcW w:w="1717" w:type="dxa"/>
            <w:gridSpan w:val="4"/>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rPr>
            </w:pPr>
            <w:r>
              <w:rPr>
                <w:rFonts w:ascii="宋体" w:hAnsi="宋体" w:hint="eastAsia"/>
                <w:szCs w:val="21"/>
              </w:rPr>
              <w:t>职务/职称</w:t>
            </w:r>
          </w:p>
        </w:tc>
        <w:tc>
          <w:tcPr>
            <w:tcW w:w="2773" w:type="dxa"/>
            <w:gridSpan w:val="8"/>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Cs w:val="21"/>
                <w:u w:val="single"/>
              </w:rPr>
            </w:pPr>
          </w:p>
        </w:tc>
      </w:tr>
      <w:tr w:rsidR="000254A9" w:rsidTr="00AF0549">
        <w:trPr>
          <w:trHeight w:hRule="exact" w:val="481"/>
        </w:trPr>
        <w:tc>
          <w:tcPr>
            <w:tcW w:w="1249" w:type="dxa"/>
            <w:vMerge/>
            <w:tcBorders>
              <w:top w:val="single" w:sz="6" w:space="0" w:color="auto"/>
              <w:left w:val="double" w:sz="4" w:space="0" w:color="auto"/>
              <w:bottom w:val="single" w:sz="6" w:space="0" w:color="auto"/>
              <w:right w:val="single" w:sz="6" w:space="0" w:color="auto"/>
            </w:tcBorders>
            <w:vAlign w:val="center"/>
          </w:tcPr>
          <w:p w:rsidR="000254A9" w:rsidRDefault="000254A9" w:rsidP="00AF0549">
            <w:pPr>
              <w:widowControl/>
              <w:jc w:val="left"/>
              <w:rPr>
                <w:rFonts w:ascii="宋体" w:hAnsi="宋体"/>
                <w:szCs w:val="21"/>
                <w:u w:val="single"/>
              </w:rPr>
            </w:pPr>
          </w:p>
        </w:tc>
        <w:tc>
          <w:tcPr>
            <w:tcW w:w="1016" w:type="dxa"/>
            <w:gridSpan w:val="4"/>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pacing w:val="-10"/>
                <w:szCs w:val="21"/>
              </w:rPr>
            </w:pPr>
            <w:r>
              <w:rPr>
                <w:rFonts w:ascii="宋体" w:hAnsi="宋体" w:hint="eastAsia"/>
                <w:spacing w:val="-10"/>
                <w:szCs w:val="21"/>
              </w:rPr>
              <w:t>办公电话</w:t>
            </w:r>
          </w:p>
        </w:tc>
        <w:tc>
          <w:tcPr>
            <w:tcW w:w="1773" w:type="dxa"/>
            <w:gridSpan w:val="4"/>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u w:val="single"/>
              </w:rPr>
            </w:pPr>
          </w:p>
        </w:tc>
        <w:tc>
          <w:tcPr>
            <w:tcW w:w="1717" w:type="dxa"/>
            <w:gridSpan w:val="4"/>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rPr>
            </w:pPr>
            <w:r>
              <w:rPr>
                <w:rFonts w:ascii="宋体" w:hAnsi="宋体" w:hint="eastAsia"/>
                <w:szCs w:val="21"/>
              </w:rPr>
              <w:t>电子邮件</w:t>
            </w:r>
          </w:p>
        </w:tc>
        <w:tc>
          <w:tcPr>
            <w:tcW w:w="2773" w:type="dxa"/>
            <w:gridSpan w:val="8"/>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Cs w:val="21"/>
                <w:u w:val="single"/>
              </w:rPr>
            </w:pPr>
          </w:p>
        </w:tc>
      </w:tr>
      <w:tr w:rsidR="000254A9" w:rsidTr="00AF0549">
        <w:trPr>
          <w:trHeight w:hRule="exact" w:val="428"/>
        </w:trPr>
        <w:tc>
          <w:tcPr>
            <w:tcW w:w="1249" w:type="dxa"/>
            <w:tcBorders>
              <w:top w:val="single" w:sz="6" w:space="0" w:color="auto"/>
              <w:left w:val="double" w:sz="4" w:space="0" w:color="auto"/>
              <w:bottom w:val="single" w:sz="6" w:space="0" w:color="auto"/>
              <w:right w:val="single" w:sz="6" w:space="0" w:color="auto"/>
            </w:tcBorders>
            <w:vAlign w:val="center"/>
          </w:tcPr>
          <w:p w:rsidR="000254A9" w:rsidRDefault="000254A9" w:rsidP="00AF0549">
            <w:pPr>
              <w:numPr>
                <w:ilvl w:val="0"/>
                <w:numId w:val="4"/>
              </w:numPr>
              <w:tabs>
                <w:tab w:val="num" w:pos="180"/>
              </w:tabs>
              <w:ind w:left="360"/>
              <w:rPr>
                <w:rFonts w:ascii="宋体" w:hAnsi="宋体"/>
                <w:b/>
                <w:szCs w:val="21"/>
              </w:rPr>
            </w:pPr>
            <w:r>
              <w:rPr>
                <w:rFonts w:ascii="宋体" w:hAnsi="宋体" w:hint="eastAsia"/>
                <w:b/>
                <w:szCs w:val="21"/>
              </w:rPr>
              <w:t>责任部门</w:t>
            </w:r>
          </w:p>
        </w:tc>
        <w:tc>
          <w:tcPr>
            <w:tcW w:w="7279" w:type="dxa"/>
            <w:gridSpan w:val="20"/>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Cs w:val="21"/>
                <w:u w:val="single"/>
              </w:rPr>
            </w:pPr>
          </w:p>
        </w:tc>
      </w:tr>
      <w:tr w:rsidR="000254A9" w:rsidTr="00AF0549">
        <w:trPr>
          <w:trHeight w:hRule="exact" w:val="481"/>
        </w:trPr>
        <w:tc>
          <w:tcPr>
            <w:tcW w:w="1249" w:type="dxa"/>
            <w:vMerge w:val="restart"/>
            <w:tcBorders>
              <w:top w:val="single" w:sz="6" w:space="0" w:color="auto"/>
              <w:left w:val="double" w:sz="4" w:space="0" w:color="auto"/>
              <w:bottom w:val="single" w:sz="6" w:space="0" w:color="auto"/>
              <w:right w:val="single" w:sz="6" w:space="0" w:color="auto"/>
            </w:tcBorders>
            <w:vAlign w:val="center"/>
          </w:tcPr>
          <w:p w:rsidR="000254A9" w:rsidRDefault="000254A9" w:rsidP="00AF0549">
            <w:pPr>
              <w:numPr>
                <w:ilvl w:val="0"/>
                <w:numId w:val="4"/>
              </w:numPr>
              <w:tabs>
                <w:tab w:val="num" w:pos="180"/>
              </w:tabs>
              <w:ind w:left="360"/>
              <w:rPr>
                <w:rFonts w:ascii="宋体" w:hAnsi="宋体"/>
                <w:szCs w:val="21"/>
                <w:u w:val="single"/>
              </w:rPr>
            </w:pPr>
            <w:r>
              <w:rPr>
                <w:rFonts w:ascii="宋体" w:hAnsi="宋体" w:hint="eastAsia"/>
                <w:b/>
                <w:szCs w:val="21"/>
              </w:rPr>
              <w:t>责任部门</w:t>
            </w:r>
          </w:p>
          <w:p w:rsidR="000254A9" w:rsidRDefault="000254A9" w:rsidP="00AF0549">
            <w:pPr>
              <w:ind w:leftChars="-29" w:left="-61" w:firstLineChars="147" w:firstLine="310"/>
              <w:rPr>
                <w:rFonts w:ascii="宋体" w:hAnsi="宋体"/>
                <w:szCs w:val="21"/>
                <w:u w:val="single"/>
              </w:rPr>
            </w:pPr>
            <w:r>
              <w:rPr>
                <w:rFonts w:ascii="宋体" w:hAnsi="宋体" w:hint="eastAsia"/>
                <w:b/>
                <w:szCs w:val="21"/>
              </w:rPr>
              <w:t>联系人</w:t>
            </w:r>
          </w:p>
        </w:tc>
        <w:tc>
          <w:tcPr>
            <w:tcW w:w="1016" w:type="dxa"/>
            <w:gridSpan w:val="4"/>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rPr>
            </w:pPr>
            <w:r>
              <w:rPr>
                <w:rFonts w:ascii="宋体" w:hAnsi="宋体" w:hint="eastAsia"/>
                <w:szCs w:val="21"/>
              </w:rPr>
              <w:t>姓   名</w:t>
            </w:r>
          </w:p>
        </w:tc>
        <w:tc>
          <w:tcPr>
            <w:tcW w:w="1773" w:type="dxa"/>
            <w:gridSpan w:val="4"/>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u w:val="single"/>
              </w:rPr>
            </w:pPr>
          </w:p>
        </w:tc>
        <w:tc>
          <w:tcPr>
            <w:tcW w:w="1625" w:type="dxa"/>
            <w:gridSpan w:val="3"/>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rPr>
            </w:pPr>
            <w:r>
              <w:rPr>
                <w:rFonts w:ascii="宋体" w:hAnsi="宋体" w:hint="eastAsia"/>
                <w:szCs w:val="21"/>
              </w:rPr>
              <w:t>职务/职称</w:t>
            </w:r>
          </w:p>
        </w:tc>
        <w:tc>
          <w:tcPr>
            <w:tcW w:w="2865" w:type="dxa"/>
            <w:gridSpan w:val="9"/>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Cs w:val="21"/>
                <w:u w:val="single"/>
              </w:rPr>
            </w:pPr>
          </w:p>
        </w:tc>
      </w:tr>
      <w:tr w:rsidR="000254A9" w:rsidTr="00AF0549">
        <w:trPr>
          <w:trHeight w:hRule="exact" w:val="481"/>
        </w:trPr>
        <w:tc>
          <w:tcPr>
            <w:tcW w:w="1249" w:type="dxa"/>
            <w:vMerge/>
            <w:tcBorders>
              <w:top w:val="single" w:sz="6" w:space="0" w:color="auto"/>
              <w:left w:val="double" w:sz="4" w:space="0" w:color="auto"/>
              <w:bottom w:val="single" w:sz="6" w:space="0" w:color="auto"/>
              <w:right w:val="single" w:sz="6" w:space="0" w:color="auto"/>
            </w:tcBorders>
            <w:vAlign w:val="center"/>
          </w:tcPr>
          <w:p w:rsidR="000254A9" w:rsidRDefault="000254A9" w:rsidP="00AF0549">
            <w:pPr>
              <w:widowControl/>
              <w:jc w:val="left"/>
              <w:rPr>
                <w:rFonts w:ascii="宋体" w:hAnsi="宋体"/>
                <w:szCs w:val="21"/>
                <w:u w:val="single"/>
              </w:rPr>
            </w:pPr>
          </w:p>
        </w:tc>
        <w:tc>
          <w:tcPr>
            <w:tcW w:w="1016" w:type="dxa"/>
            <w:gridSpan w:val="4"/>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pacing w:val="-10"/>
                <w:szCs w:val="21"/>
              </w:rPr>
            </w:pPr>
            <w:r>
              <w:rPr>
                <w:rFonts w:ascii="宋体" w:hAnsi="宋体" w:hint="eastAsia"/>
                <w:spacing w:val="-10"/>
                <w:szCs w:val="21"/>
              </w:rPr>
              <w:t>办公电话</w:t>
            </w:r>
          </w:p>
        </w:tc>
        <w:tc>
          <w:tcPr>
            <w:tcW w:w="1773" w:type="dxa"/>
            <w:gridSpan w:val="4"/>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u w:val="single"/>
              </w:rPr>
            </w:pPr>
          </w:p>
        </w:tc>
        <w:tc>
          <w:tcPr>
            <w:tcW w:w="1625" w:type="dxa"/>
            <w:gridSpan w:val="3"/>
            <w:vMerge w:val="restart"/>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rPr>
            </w:pPr>
            <w:r>
              <w:rPr>
                <w:rFonts w:ascii="宋体" w:hAnsi="宋体" w:hint="eastAsia"/>
                <w:szCs w:val="21"/>
              </w:rPr>
              <w:t>电子邮件</w:t>
            </w:r>
          </w:p>
        </w:tc>
        <w:tc>
          <w:tcPr>
            <w:tcW w:w="2865" w:type="dxa"/>
            <w:gridSpan w:val="9"/>
            <w:vMerge w:val="restart"/>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Cs w:val="21"/>
                <w:u w:val="single"/>
              </w:rPr>
            </w:pPr>
          </w:p>
        </w:tc>
      </w:tr>
      <w:tr w:rsidR="000254A9" w:rsidTr="00AF0549">
        <w:trPr>
          <w:trHeight w:hRule="exact" w:val="481"/>
        </w:trPr>
        <w:tc>
          <w:tcPr>
            <w:tcW w:w="1249" w:type="dxa"/>
            <w:vMerge/>
            <w:tcBorders>
              <w:top w:val="single" w:sz="6" w:space="0" w:color="auto"/>
              <w:left w:val="double" w:sz="4" w:space="0" w:color="auto"/>
              <w:bottom w:val="single" w:sz="6" w:space="0" w:color="auto"/>
              <w:right w:val="single" w:sz="6" w:space="0" w:color="auto"/>
            </w:tcBorders>
            <w:vAlign w:val="center"/>
          </w:tcPr>
          <w:p w:rsidR="000254A9" w:rsidRDefault="000254A9" w:rsidP="00AF0549">
            <w:pPr>
              <w:widowControl/>
              <w:jc w:val="left"/>
              <w:rPr>
                <w:rFonts w:ascii="宋体" w:hAnsi="宋体"/>
                <w:szCs w:val="21"/>
                <w:u w:val="single"/>
              </w:rPr>
            </w:pPr>
          </w:p>
        </w:tc>
        <w:tc>
          <w:tcPr>
            <w:tcW w:w="1016" w:type="dxa"/>
            <w:gridSpan w:val="4"/>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pacing w:val="-10"/>
                <w:szCs w:val="21"/>
              </w:rPr>
            </w:pPr>
            <w:r>
              <w:rPr>
                <w:rFonts w:ascii="宋体" w:hAnsi="宋体" w:hint="eastAsia"/>
                <w:spacing w:val="-10"/>
                <w:szCs w:val="21"/>
              </w:rPr>
              <w:t>移动电话</w:t>
            </w:r>
          </w:p>
        </w:tc>
        <w:tc>
          <w:tcPr>
            <w:tcW w:w="1773" w:type="dxa"/>
            <w:gridSpan w:val="4"/>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u w:val="single"/>
              </w:rPr>
            </w:pPr>
          </w:p>
        </w:tc>
        <w:tc>
          <w:tcPr>
            <w:tcW w:w="1625" w:type="dxa"/>
            <w:gridSpan w:val="3"/>
            <w:vMerge/>
            <w:tcBorders>
              <w:top w:val="single" w:sz="6" w:space="0" w:color="auto"/>
              <w:left w:val="single" w:sz="6" w:space="0" w:color="auto"/>
              <w:bottom w:val="single" w:sz="6" w:space="0" w:color="auto"/>
              <w:right w:val="single" w:sz="6" w:space="0" w:color="auto"/>
            </w:tcBorders>
            <w:vAlign w:val="center"/>
          </w:tcPr>
          <w:p w:rsidR="000254A9" w:rsidRDefault="000254A9" w:rsidP="00AF0549">
            <w:pPr>
              <w:widowControl/>
              <w:jc w:val="left"/>
              <w:rPr>
                <w:rFonts w:ascii="宋体" w:hAnsi="宋体"/>
                <w:szCs w:val="21"/>
              </w:rPr>
            </w:pPr>
          </w:p>
        </w:tc>
        <w:tc>
          <w:tcPr>
            <w:tcW w:w="2865" w:type="dxa"/>
            <w:gridSpan w:val="9"/>
            <w:vMerge/>
            <w:tcBorders>
              <w:top w:val="single" w:sz="6" w:space="0" w:color="auto"/>
              <w:left w:val="single" w:sz="6" w:space="0" w:color="auto"/>
              <w:bottom w:val="single" w:sz="6" w:space="0" w:color="auto"/>
              <w:right w:val="double" w:sz="4" w:space="0" w:color="auto"/>
            </w:tcBorders>
            <w:vAlign w:val="center"/>
          </w:tcPr>
          <w:p w:rsidR="000254A9" w:rsidRDefault="000254A9" w:rsidP="00AF0549">
            <w:pPr>
              <w:widowControl/>
              <w:jc w:val="left"/>
              <w:rPr>
                <w:rFonts w:ascii="宋体" w:hAnsi="宋体"/>
                <w:szCs w:val="21"/>
                <w:u w:val="single"/>
              </w:rPr>
            </w:pPr>
          </w:p>
        </w:tc>
      </w:tr>
      <w:tr w:rsidR="000254A9" w:rsidTr="00AF0549">
        <w:trPr>
          <w:trHeight w:val="374"/>
        </w:trPr>
        <w:tc>
          <w:tcPr>
            <w:tcW w:w="1249" w:type="dxa"/>
            <w:tcBorders>
              <w:top w:val="single" w:sz="6" w:space="0" w:color="auto"/>
              <w:left w:val="double" w:sz="4" w:space="0" w:color="auto"/>
              <w:bottom w:val="single" w:sz="6" w:space="0" w:color="auto"/>
              <w:right w:val="single" w:sz="6" w:space="0" w:color="auto"/>
            </w:tcBorders>
            <w:vAlign w:val="center"/>
          </w:tcPr>
          <w:p w:rsidR="000254A9" w:rsidRDefault="000254A9" w:rsidP="00AF0549">
            <w:pPr>
              <w:numPr>
                <w:ilvl w:val="0"/>
                <w:numId w:val="4"/>
              </w:numPr>
              <w:tabs>
                <w:tab w:val="num" w:pos="180"/>
              </w:tabs>
              <w:ind w:left="360"/>
              <w:rPr>
                <w:rFonts w:ascii="宋体" w:hAnsi="宋体"/>
                <w:szCs w:val="21"/>
                <w:u w:val="single"/>
              </w:rPr>
            </w:pPr>
            <w:r>
              <w:rPr>
                <w:rFonts w:ascii="宋体" w:hAnsi="宋体" w:hint="eastAsia"/>
                <w:b/>
                <w:szCs w:val="21"/>
              </w:rPr>
              <w:t>隶属关系</w:t>
            </w:r>
          </w:p>
        </w:tc>
        <w:tc>
          <w:tcPr>
            <w:tcW w:w="7279" w:type="dxa"/>
            <w:gridSpan w:val="20"/>
            <w:tcBorders>
              <w:top w:val="single" w:sz="6" w:space="0" w:color="auto"/>
              <w:left w:val="single" w:sz="6" w:space="0" w:color="auto"/>
              <w:bottom w:val="single" w:sz="6" w:space="0" w:color="auto"/>
              <w:right w:val="double" w:sz="4" w:space="0" w:color="auto"/>
            </w:tcBorders>
            <w:vAlign w:val="center"/>
          </w:tcPr>
          <w:p w:rsidR="000254A9" w:rsidRDefault="000254A9" w:rsidP="00AF0549">
            <w:pPr>
              <w:spacing w:line="360" w:lineRule="auto"/>
              <w:rPr>
                <w:rFonts w:ascii="宋体" w:hAnsi="宋体"/>
                <w:szCs w:val="21"/>
              </w:rPr>
            </w:pPr>
            <w:r>
              <w:rPr>
                <w:rFonts w:ascii="宋体" w:hAnsi="宋体"/>
                <w:sz w:val="24"/>
              </w:rPr>
              <w:sym w:font="Wingdings 2" w:char="F030"/>
            </w:r>
            <w:r>
              <w:rPr>
                <w:rFonts w:ascii="宋体" w:hAnsi="宋体" w:hint="eastAsia"/>
                <w:szCs w:val="21"/>
              </w:rPr>
              <w:t xml:space="preserve">1中央             </w:t>
            </w:r>
            <w:r>
              <w:rPr>
                <w:rFonts w:ascii="宋体" w:hAnsi="宋体"/>
                <w:sz w:val="24"/>
              </w:rPr>
              <w:sym w:font="Wingdings 2" w:char="F030"/>
            </w:r>
            <w:r>
              <w:rPr>
                <w:rFonts w:ascii="宋体" w:hAnsi="宋体" w:hint="eastAsia"/>
                <w:szCs w:val="21"/>
              </w:rPr>
              <w:t xml:space="preserve">2省(自治区、直辖市)      </w:t>
            </w:r>
            <w:r>
              <w:rPr>
                <w:rFonts w:ascii="宋体" w:hAnsi="宋体"/>
                <w:sz w:val="24"/>
              </w:rPr>
              <w:sym w:font="Wingdings 2" w:char="F030"/>
            </w:r>
            <w:r>
              <w:rPr>
                <w:rFonts w:ascii="宋体" w:hAnsi="宋体" w:hint="eastAsia"/>
                <w:szCs w:val="21"/>
              </w:rPr>
              <w:t>3地(区、市、州、盟)</w:t>
            </w:r>
          </w:p>
          <w:p w:rsidR="000254A9" w:rsidRDefault="000254A9" w:rsidP="00AF0549">
            <w:pPr>
              <w:spacing w:line="360" w:lineRule="auto"/>
              <w:rPr>
                <w:rFonts w:ascii="宋体" w:hAnsi="宋体"/>
                <w:szCs w:val="21"/>
              </w:rPr>
            </w:pPr>
            <w:r>
              <w:rPr>
                <w:rFonts w:ascii="宋体" w:hAnsi="宋体"/>
                <w:sz w:val="24"/>
              </w:rPr>
              <w:sym w:font="Wingdings 2" w:char="F030"/>
            </w:r>
            <w:r>
              <w:rPr>
                <w:rFonts w:ascii="宋体" w:hAnsi="宋体" w:hint="eastAsia"/>
                <w:szCs w:val="21"/>
              </w:rPr>
              <w:t>4县（区、市、旗）</w:t>
            </w:r>
            <w:r>
              <w:rPr>
                <w:rFonts w:ascii="宋体" w:hAnsi="宋体" w:hint="eastAsia"/>
                <w:sz w:val="24"/>
              </w:rPr>
              <w:t xml:space="preserve"> </w:t>
            </w:r>
            <w:r>
              <w:rPr>
                <w:rFonts w:ascii="宋体" w:hAnsi="宋体"/>
                <w:sz w:val="24"/>
              </w:rPr>
              <w:sym w:font="Wingdings 2" w:char="F030"/>
            </w:r>
            <w:r>
              <w:rPr>
                <w:rFonts w:ascii="宋体" w:hAnsi="宋体" w:hint="eastAsia"/>
                <w:szCs w:val="21"/>
              </w:rPr>
              <w:t>9其他</w:t>
            </w:r>
            <w:r>
              <w:rPr>
                <w:rFonts w:ascii="宋体" w:hAnsi="宋体" w:hint="eastAsia"/>
                <w:szCs w:val="21"/>
                <w:u w:val="single"/>
              </w:rPr>
              <w:t xml:space="preserve">           </w:t>
            </w:r>
          </w:p>
        </w:tc>
      </w:tr>
      <w:tr w:rsidR="000254A9" w:rsidTr="00AF0549">
        <w:trPr>
          <w:trHeight w:hRule="exact" w:val="481"/>
        </w:trPr>
        <w:tc>
          <w:tcPr>
            <w:tcW w:w="1249" w:type="dxa"/>
            <w:tcBorders>
              <w:top w:val="single" w:sz="6" w:space="0" w:color="auto"/>
              <w:left w:val="double" w:sz="4" w:space="0" w:color="auto"/>
              <w:bottom w:val="single" w:sz="6" w:space="0" w:color="auto"/>
              <w:right w:val="single" w:sz="6" w:space="0" w:color="auto"/>
            </w:tcBorders>
            <w:vAlign w:val="center"/>
          </w:tcPr>
          <w:p w:rsidR="000254A9" w:rsidRDefault="000254A9" w:rsidP="00AF0549">
            <w:pPr>
              <w:numPr>
                <w:ilvl w:val="0"/>
                <w:numId w:val="4"/>
              </w:numPr>
              <w:tabs>
                <w:tab w:val="num" w:pos="180"/>
              </w:tabs>
              <w:ind w:left="360"/>
              <w:rPr>
                <w:rFonts w:ascii="宋体" w:hAnsi="宋体"/>
                <w:szCs w:val="21"/>
                <w:u w:val="single"/>
              </w:rPr>
            </w:pPr>
            <w:r>
              <w:rPr>
                <w:rFonts w:ascii="宋体" w:hAnsi="宋体" w:hint="eastAsia"/>
                <w:b/>
                <w:szCs w:val="21"/>
              </w:rPr>
              <w:t>单位类型</w:t>
            </w:r>
          </w:p>
        </w:tc>
        <w:tc>
          <w:tcPr>
            <w:tcW w:w="7279" w:type="dxa"/>
            <w:gridSpan w:val="20"/>
            <w:tcBorders>
              <w:top w:val="single" w:sz="6" w:space="0" w:color="auto"/>
              <w:left w:val="single" w:sz="6" w:space="0" w:color="auto"/>
              <w:bottom w:val="single" w:sz="6" w:space="0" w:color="auto"/>
              <w:right w:val="double" w:sz="4" w:space="0" w:color="auto"/>
            </w:tcBorders>
            <w:vAlign w:val="center"/>
          </w:tcPr>
          <w:p w:rsidR="000254A9" w:rsidRDefault="000254A9" w:rsidP="00AF0549">
            <w:pPr>
              <w:spacing w:line="360" w:lineRule="auto"/>
              <w:rPr>
                <w:rFonts w:ascii="宋体" w:hAnsi="宋体"/>
                <w:szCs w:val="21"/>
              </w:rPr>
            </w:pPr>
            <w:r>
              <w:rPr>
                <w:rFonts w:ascii="宋体" w:hAnsi="宋体"/>
                <w:sz w:val="24"/>
              </w:rPr>
              <w:sym w:font="Wingdings 2" w:char="F030"/>
            </w:r>
            <w:r>
              <w:rPr>
                <w:rFonts w:ascii="宋体" w:hAnsi="宋体" w:hint="eastAsia"/>
                <w:szCs w:val="21"/>
              </w:rPr>
              <w:t xml:space="preserve">1党委机关  </w:t>
            </w:r>
            <w:r>
              <w:rPr>
                <w:rFonts w:ascii="宋体" w:hAnsi="宋体"/>
                <w:sz w:val="24"/>
              </w:rPr>
              <w:sym w:font="Wingdings 2" w:char="F030"/>
            </w:r>
            <w:r>
              <w:rPr>
                <w:rFonts w:ascii="宋体" w:hAnsi="宋体" w:hint="eastAsia"/>
                <w:szCs w:val="21"/>
              </w:rPr>
              <w:t xml:space="preserve">2政府机关  </w:t>
            </w:r>
            <w:r>
              <w:rPr>
                <w:rFonts w:ascii="宋体" w:hAnsi="宋体"/>
                <w:sz w:val="24"/>
              </w:rPr>
              <w:sym w:font="Wingdings 2" w:char="F030"/>
            </w:r>
            <w:r>
              <w:rPr>
                <w:rFonts w:ascii="宋体" w:hAnsi="宋体" w:hint="eastAsia"/>
                <w:szCs w:val="21"/>
              </w:rPr>
              <w:t xml:space="preserve">3事业单位  </w:t>
            </w:r>
            <w:r>
              <w:rPr>
                <w:rFonts w:ascii="宋体" w:hAnsi="宋体"/>
                <w:sz w:val="24"/>
              </w:rPr>
              <w:sym w:font="Wingdings 2" w:char="F030"/>
            </w:r>
            <w:r>
              <w:rPr>
                <w:rFonts w:ascii="宋体" w:hAnsi="宋体" w:hint="eastAsia"/>
                <w:szCs w:val="21"/>
              </w:rPr>
              <w:t xml:space="preserve">4企业   </w:t>
            </w:r>
            <w:r>
              <w:rPr>
                <w:rFonts w:ascii="宋体" w:hAnsi="宋体"/>
                <w:sz w:val="24"/>
              </w:rPr>
              <w:sym w:font="Wingdings 2" w:char="F030"/>
            </w:r>
            <w:r>
              <w:rPr>
                <w:rFonts w:ascii="宋体" w:hAnsi="宋体" w:hint="eastAsia"/>
                <w:szCs w:val="21"/>
              </w:rPr>
              <w:t>9其他</w:t>
            </w:r>
            <w:r>
              <w:rPr>
                <w:rFonts w:ascii="宋体" w:hAnsi="宋体" w:hint="eastAsia"/>
                <w:szCs w:val="21"/>
                <w:u w:val="single"/>
              </w:rPr>
              <w:t xml:space="preserve">          </w:t>
            </w:r>
          </w:p>
        </w:tc>
      </w:tr>
      <w:tr w:rsidR="000254A9" w:rsidTr="00AF0549">
        <w:trPr>
          <w:trHeight w:val="374"/>
        </w:trPr>
        <w:tc>
          <w:tcPr>
            <w:tcW w:w="1249" w:type="dxa"/>
            <w:tcBorders>
              <w:top w:val="single" w:sz="6" w:space="0" w:color="auto"/>
              <w:left w:val="double" w:sz="4" w:space="0" w:color="auto"/>
              <w:bottom w:val="single" w:sz="6" w:space="0" w:color="auto"/>
              <w:right w:val="single" w:sz="6" w:space="0" w:color="auto"/>
            </w:tcBorders>
            <w:vAlign w:val="center"/>
          </w:tcPr>
          <w:p w:rsidR="000254A9" w:rsidRDefault="000254A9" w:rsidP="00AF0549">
            <w:pPr>
              <w:numPr>
                <w:ilvl w:val="0"/>
                <w:numId w:val="4"/>
              </w:numPr>
              <w:tabs>
                <w:tab w:val="num" w:pos="180"/>
              </w:tabs>
              <w:ind w:left="360"/>
              <w:rPr>
                <w:rFonts w:ascii="宋体" w:hAnsi="宋体"/>
                <w:b/>
                <w:szCs w:val="21"/>
              </w:rPr>
            </w:pPr>
            <w:r>
              <w:rPr>
                <w:rFonts w:ascii="宋体" w:hAnsi="宋体" w:hint="eastAsia"/>
                <w:b/>
                <w:szCs w:val="21"/>
              </w:rPr>
              <w:t>行业类别</w:t>
            </w:r>
          </w:p>
        </w:tc>
        <w:tc>
          <w:tcPr>
            <w:tcW w:w="7279" w:type="dxa"/>
            <w:gridSpan w:val="20"/>
            <w:tcBorders>
              <w:top w:val="single" w:sz="6" w:space="0" w:color="auto"/>
              <w:left w:val="single" w:sz="6" w:space="0" w:color="auto"/>
              <w:bottom w:val="single" w:sz="6" w:space="0" w:color="auto"/>
              <w:right w:val="double" w:sz="4" w:space="0" w:color="auto"/>
            </w:tcBorders>
            <w:vAlign w:val="center"/>
          </w:tcPr>
          <w:p w:rsidR="000254A9" w:rsidRDefault="000254A9" w:rsidP="00AF0549">
            <w:pPr>
              <w:tabs>
                <w:tab w:val="left" w:pos="1963"/>
              </w:tabs>
              <w:rPr>
                <w:rFonts w:ascii="仿宋_GB2312"/>
                <w:szCs w:val="32"/>
              </w:rPr>
            </w:pPr>
            <w:r>
              <w:rPr>
                <w:rFonts w:ascii="宋体" w:hAnsi="宋体"/>
                <w:sz w:val="24"/>
              </w:rPr>
              <w:sym w:font="Wingdings 2" w:char="F030"/>
            </w:r>
            <w:r>
              <w:rPr>
                <w:rFonts w:ascii="宋体" w:hAnsi="宋体" w:hint="eastAsia"/>
                <w:szCs w:val="21"/>
              </w:rPr>
              <w:t>11</w:t>
            </w:r>
            <w:r>
              <w:rPr>
                <w:rFonts w:ascii="仿宋_GB2312" w:hint="eastAsia"/>
                <w:szCs w:val="32"/>
              </w:rPr>
              <w:t>电信</w:t>
            </w:r>
            <w:r>
              <w:rPr>
                <w:rFonts w:ascii="仿宋_GB2312" w:hint="eastAsia"/>
                <w:szCs w:val="32"/>
              </w:rPr>
              <w:t xml:space="preserve">          </w:t>
            </w:r>
            <w:r>
              <w:rPr>
                <w:rFonts w:ascii="宋体" w:hAnsi="宋体"/>
                <w:sz w:val="24"/>
              </w:rPr>
              <w:sym w:font="Wingdings 2" w:char="F030"/>
            </w:r>
            <w:r>
              <w:rPr>
                <w:rFonts w:ascii="宋体" w:hAnsi="宋体" w:hint="eastAsia"/>
                <w:szCs w:val="21"/>
              </w:rPr>
              <w:t>12</w:t>
            </w:r>
            <w:r>
              <w:rPr>
                <w:rFonts w:ascii="仿宋_GB2312" w:hint="eastAsia"/>
                <w:szCs w:val="32"/>
              </w:rPr>
              <w:t>广电</w:t>
            </w:r>
            <w:r>
              <w:rPr>
                <w:rFonts w:ascii="仿宋_GB2312" w:hint="eastAsia"/>
                <w:szCs w:val="32"/>
              </w:rPr>
              <w:t xml:space="preserve">         </w:t>
            </w:r>
            <w:r>
              <w:rPr>
                <w:rFonts w:ascii="宋体" w:hAnsi="宋体"/>
                <w:sz w:val="24"/>
              </w:rPr>
              <w:sym w:font="Wingdings 2" w:char="F030"/>
            </w:r>
            <w:r>
              <w:rPr>
                <w:rFonts w:ascii="宋体" w:hAnsi="宋体" w:hint="eastAsia"/>
                <w:szCs w:val="21"/>
              </w:rPr>
              <w:t>13</w:t>
            </w:r>
            <w:r>
              <w:rPr>
                <w:rFonts w:ascii="仿宋_GB2312" w:hint="eastAsia"/>
                <w:szCs w:val="32"/>
              </w:rPr>
              <w:t>经营性公众因特网</w:t>
            </w:r>
          </w:p>
          <w:p w:rsidR="000254A9" w:rsidRDefault="000254A9" w:rsidP="00AF0549">
            <w:pPr>
              <w:tabs>
                <w:tab w:val="left" w:pos="1963"/>
              </w:tabs>
              <w:rPr>
                <w:rFonts w:ascii="仿宋_GB2312"/>
                <w:szCs w:val="32"/>
              </w:rPr>
            </w:pPr>
          </w:p>
          <w:p w:rsidR="000254A9" w:rsidRDefault="000254A9" w:rsidP="00AF0549">
            <w:pPr>
              <w:rPr>
                <w:rFonts w:ascii="仿宋_GB2312"/>
                <w:szCs w:val="32"/>
              </w:rPr>
            </w:pPr>
            <w:r>
              <w:rPr>
                <w:rFonts w:ascii="宋体" w:hAnsi="宋体"/>
                <w:sz w:val="24"/>
              </w:rPr>
              <w:sym w:font="Wingdings 2" w:char="F030"/>
            </w:r>
            <w:r>
              <w:rPr>
                <w:rFonts w:ascii="宋体" w:hAnsi="宋体" w:hint="eastAsia"/>
                <w:szCs w:val="21"/>
              </w:rPr>
              <w:t>21</w:t>
            </w:r>
            <w:r>
              <w:rPr>
                <w:rFonts w:ascii="仿宋_GB2312" w:hint="eastAsia"/>
                <w:szCs w:val="32"/>
              </w:rPr>
              <w:t>铁路</w:t>
            </w:r>
            <w:r>
              <w:rPr>
                <w:rFonts w:ascii="仿宋_GB2312" w:hint="eastAsia"/>
                <w:szCs w:val="32"/>
              </w:rPr>
              <w:t xml:space="preserve">          </w:t>
            </w:r>
            <w:r>
              <w:rPr>
                <w:rFonts w:ascii="宋体" w:hAnsi="宋体"/>
                <w:sz w:val="24"/>
              </w:rPr>
              <w:sym w:font="Wingdings 2" w:char="F030"/>
            </w:r>
            <w:r>
              <w:rPr>
                <w:rFonts w:ascii="宋体" w:hAnsi="宋体" w:hint="eastAsia"/>
                <w:szCs w:val="21"/>
              </w:rPr>
              <w:t>22</w:t>
            </w:r>
            <w:r>
              <w:rPr>
                <w:rFonts w:ascii="仿宋_GB2312" w:hint="eastAsia"/>
                <w:szCs w:val="32"/>
              </w:rPr>
              <w:t>银行</w:t>
            </w:r>
            <w:r>
              <w:rPr>
                <w:rFonts w:ascii="仿宋_GB2312" w:hint="eastAsia"/>
                <w:szCs w:val="32"/>
              </w:rPr>
              <w:t xml:space="preserve">         </w:t>
            </w:r>
            <w:r>
              <w:rPr>
                <w:rFonts w:ascii="宋体" w:hAnsi="宋体"/>
                <w:sz w:val="24"/>
              </w:rPr>
              <w:sym w:font="Wingdings 2" w:char="F030"/>
            </w:r>
            <w:r>
              <w:rPr>
                <w:rFonts w:ascii="宋体" w:hAnsi="宋体" w:hint="eastAsia"/>
                <w:szCs w:val="21"/>
              </w:rPr>
              <w:t>23</w:t>
            </w:r>
            <w:r>
              <w:rPr>
                <w:rFonts w:ascii="仿宋_GB2312" w:hint="eastAsia"/>
                <w:szCs w:val="32"/>
              </w:rPr>
              <w:t>海关</w:t>
            </w:r>
            <w:r>
              <w:rPr>
                <w:rFonts w:ascii="仿宋_GB2312" w:hint="eastAsia"/>
                <w:szCs w:val="32"/>
              </w:rPr>
              <w:t xml:space="preserve">                </w:t>
            </w:r>
            <w:r>
              <w:rPr>
                <w:rFonts w:ascii="宋体" w:hAnsi="宋体"/>
                <w:sz w:val="24"/>
              </w:rPr>
              <w:sym w:font="Wingdings 2" w:char="F030"/>
            </w:r>
            <w:r>
              <w:rPr>
                <w:rFonts w:ascii="宋体" w:hAnsi="宋体" w:hint="eastAsia"/>
                <w:szCs w:val="21"/>
              </w:rPr>
              <w:t>24</w:t>
            </w:r>
            <w:r>
              <w:rPr>
                <w:rFonts w:ascii="仿宋_GB2312" w:hint="eastAsia"/>
                <w:szCs w:val="32"/>
              </w:rPr>
              <w:t>税务</w:t>
            </w:r>
            <w:r>
              <w:rPr>
                <w:rFonts w:ascii="仿宋_GB2312" w:hint="eastAsia"/>
                <w:szCs w:val="32"/>
              </w:rPr>
              <w:t xml:space="preserve">             </w:t>
            </w:r>
          </w:p>
          <w:p w:rsidR="000254A9" w:rsidRDefault="000254A9" w:rsidP="00AF0549">
            <w:pPr>
              <w:rPr>
                <w:rFonts w:ascii="仿宋_GB2312"/>
                <w:szCs w:val="32"/>
              </w:rPr>
            </w:pPr>
            <w:r>
              <w:rPr>
                <w:rFonts w:ascii="宋体" w:hAnsi="宋体"/>
                <w:sz w:val="24"/>
              </w:rPr>
              <w:sym w:font="Wingdings 2" w:char="F030"/>
            </w:r>
            <w:r>
              <w:rPr>
                <w:rFonts w:ascii="宋体" w:hAnsi="宋体" w:hint="eastAsia"/>
                <w:szCs w:val="21"/>
              </w:rPr>
              <w:t>25</w:t>
            </w:r>
            <w:r>
              <w:rPr>
                <w:rFonts w:ascii="仿宋_GB2312" w:hint="eastAsia"/>
                <w:szCs w:val="32"/>
              </w:rPr>
              <w:t>民航</w:t>
            </w:r>
            <w:r>
              <w:rPr>
                <w:rFonts w:ascii="仿宋_GB2312" w:hint="eastAsia"/>
                <w:szCs w:val="32"/>
              </w:rPr>
              <w:t xml:space="preserve">          </w:t>
            </w:r>
            <w:r>
              <w:rPr>
                <w:rFonts w:ascii="宋体" w:hAnsi="宋体"/>
                <w:sz w:val="24"/>
              </w:rPr>
              <w:sym w:font="Wingdings 2" w:char="F030"/>
            </w:r>
            <w:r>
              <w:rPr>
                <w:rFonts w:ascii="宋体" w:hAnsi="宋体" w:hint="eastAsia"/>
                <w:szCs w:val="21"/>
              </w:rPr>
              <w:t>26</w:t>
            </w:r>
            <w:r>
              <w:rPr>
                <w:rFonts w:ascii="仿宋_GB2312" w:hint="eastAsia"/>
                <w:szCs w:val="32"/>
              </w:rPr>
              <w:t>电力</w:t>
            </w:r>
            <w:r>
              <w:rPr>
                <w:rFonts w:ascii="仿宋_GB2312" w:hint="eastAsia"/>
                <w:szCs w:val="32"/>
              </w:rPr>
              <w:t xml:space="preserve">         </w:t>
            </w:r>
            <w:r>
              <w:rPr>
                <w:rFonts w:ascii="宋体" w:hAnsi="宋体"/>
                <w:sz w:val="24"/>
              </w:rPr>
              <w:sym w:font="Wingdings 2" w:char="F030"/>
            </w:r>
            <w:r>
              <w:rPr>
                <w:rFonts w:ascii="宋体" w:hAnsi="宋体" w:hint="eastAsia"/>
                <w:szCs w:val="21"/>
              </w:rPr>
              <w:t>27</w:t>
            </w:r>
            <w:r>
              <w:rPr>
                <w:rFonts w:ascii="仿宋_GB2312" w:hint="eastAsia"/>
                <w:szCs w:val="32"/>
              </w:rPr>
              <w:t>证券</w:t>
            </w:r>
            <w:r>
              <w:rPr>
                <w:rFonts w:ascii="仿宋_GB2312" w:hint="eastAsia"/>
                <w:szCs w:val="32"/>
              </w:rPr>
              <w:t xml:space="preserve">                </w:t>
            </w:r>
            <w:r>
              <w:rPr>
                <w:rFonts w:ascii="宋体" w:hAnsi="宋体"/>
                <w:sz w:val="24"/>
              </w:rPr>
              <w:sym w:font="Wingdings 2" w:char="F030"/>
            </w:r>
            <w:r>
              <w:rPr>
                <w:rFonts w:ascii="宋体" w:hAnsi="宋体" w:hint="eastAsia"/>
                <w:szCs w:val="21"/>
              </w:rPr>
              <w:t>28</w:t>
            </w:r>
            <w:r>
              <w:rPr>
                <w:rFonts w:ascii="仿宋_GB2312" w:hint="eastAsia"/>
                <w:szCs w:val="32"/>
              </w:rPr>
              <w:t>保险</w:t>
            </w:r>
          </w:p>
          <w:p w:rsidR="000254A9" w:rsidRDefault="000254A9" w:rsidP="00AF0549">
            <w:pPr>
              <w:tabs>
                <w:tab w:val="left" w:pos="3454"/>
                <w:tab w:val="left" w:pos="3620"/>
              </w:tabs>
              <w:rPr>
                <w:rFonts w:ascii="宋体" w:hAnsi="宋体"/>
                <w:sz w:val="24"/>
              </w:rPr>
            </w:pPr>
          </w:p>
          <w:p w:rsidR="000254A9" w:rsidRDefault="000254A9" w:rsidP="00AF0549">
            <w:pPr>
              <w:tabs>
                <w:tab w:val="left" w:pos="3454"/>
                <w:tab w:val="left" w:pos="3620"/>
              </w:tabs>
              <w:rPr>
                <w:rFonts w:ascii="仿宋_GB2312"/>
                <w:szCs w:val="32"/>
              </w:rPr>
            </w:pPr>
            <w:r>
              <w:rPr>
                <w:rFonts w:ascii="宋体" w:hAnsi="宋体"/>
                <w:sz w:val="24"/>
              </w:rPr>
              <w:sym w:font="Wingdings 2" w:char="F030"/>
            </w:r>
            <w:r>
              <w:rPr>
                <w:rFonts w:ascii="宋体" w:hAnsi="宋体" w:hint="eastAsia"/>
                <w:szCs w:val="21"/>
              </w:rPr>
              <w:t>31</w:t>
            </w:r>
            <w:r>
              <w:rPr>
                <w:rFonts w:ascii="仿宋_GB2312" w:hint="eastAsia"/>
                <w:szCs w:val="32"/>
              </w:rPr>
              <w:t>国防科技工业</w:t>
            </w:r>
            <w:r>
              <w:rPr>
                <w:rFonts w:ascii="仿宋_GB2312" w:hint="eastAsia"/>
                <w:szCs w:val="32"/>
              </w:rPr>
              <w:t xml:space="preserve">  </w:t>
            </w:r>
            <w:r>
              <w:rPr>
                <w:rFonts w:ascii="宋体" w:hAnsi="宋体"/>
                <w:sz w:val="24"/>
              </w:rPr>
              <w:sym w:font="Wingdings 2" w:char="F030"/>
            </w:r>
            <w:r>
              <w:rPr>
                <w:rFonts w:ascii="宋体" w:hAnsi="宋体" w:hint="eastAsia"/>
                <w:szCs w:val="21"/>
              </w:rPr>
              <w:t>32</w:t>
            </w:r>
            <w:r>
              <w:rPr>
                <w:rFonts w:ascii="仿宋_GB2312" w:hint="eastAsia"/>
                <w:szCs w:val="32"/>
              </w:rPr>
              <w:t>公安</w:t>
            </w:r>
            <w:r>
              <w:rPr>
                <w:rFonts w:ascii="仿宋_GB2312" w:hint="eastAsia"/>
                <w:szCs w:val="32"/>
              </w:rPr>
              <w:t xml:space="preserve">         </w:t>
            </w:r>
            <w:r>
              <w:rPr>
                <w:rFonts w:ascii="宋体" w:hAnsi="宋体"/>
                <w:sz w:val="24"/>
              </w:rPr>
              <w:sym w:font="Wingdings 2" w:char="F030"/>
            </w:r>
            <w:r>
              <w:rPr>
                <w:rFonts w:ascii="宋体" w:hAnsi="宋体" w:hint="eastAsia"/>
                <w:szCs w:val="21"/>
              </w:rPr>
              <w:t>33人事</w:t>
            </w:r>
            <w:r>
              <w:rPr>
                <w:rFonts w:ascii="仿宋_GB2312" w:hint="eastAsia"/>
                <w:szCs w:val="32"/>
              </w:rPr>
              <w:t>劳动和社会保障</w:t>
            </w:r>
            <w:r>
              <w:rPr>
                <w:rFonts w:ascii="仿宋_GB2312" w:hint="eastAsia"/>
                <w:szCs w:val="32"/>
              </w:rPr>
              <w:t xml:space="preserve">  </w:t>
            </w:r>
            <w:r>
              <w:rPr>
                <w:rFonts w:ascii="宋体" w:hAnsi="宋体"/>
                <w:sz w:val="24"/>
              </w:rPr>
              <w:sym w:font="Wingdings 2" w:char="F030"/>
            </w:r>
            <w:r>
              <w:rPr>
                <w:rFonts w:ascii="宋体" w:hAnsi="宋体" w:hint="eastAsia"/>
                <w:szCs w:val="21"/>
              </w:rPr>
              <w:t>34</w:t>
            </w:r>
            <w:r>
              <w:rPr>
                <w:rFonts w:ascii="仿宋_GB2312" w:hint="eastAsia"/>
                <w:szCs w:val="32"/>
              </w:rPr>
              <w:t>财政</w:t>
            </w:r>
          </w:p>
          <w:p w:rsidR="000254A9" w:rsidRDefault="000254A9" w:rsidP="00AF0549">
            <w:pPr>
              <w:tabs>
                <w:tab w:val="left" w:pos="3454"/>
                <w:tab w:val="left" w:pos="3620"/>
              </w:tabs>
              <w:rPr>
                <w:rFonts w:ascii="仿宋_GB2312"/>
                <w:szCs w:val="32"/>
              </w:rPr>
            </w:pPr>
            <w:r>
              <w:rPr>
                <w:rFonts w:ascii="宋体" w:hAnsi="宋体"/>
                <w:sz w:val="24"/>
              </w:rPr>
              <w:sym w:font="Wingdings 2" w:char="F030"/>
            </w:r>
            <w:r>
              <w:rPr>
                <w:rFonts w:ascii="宋体" w:hAnsi="宋体" w:hint="eastAsia"/>
                <w:szCs w:val="21"/>
              </w:rPr>
              <w:t>35</w:t>
            </w:r>
            <w:r>
              <w:rPr>
                <w:rFonts w:ascii="仿宋_GB2312" w:hint="eastAsia"/>
                <w:szCs w:val="32"/>
              </w:rPr>
              <w:t>审计</w:t>
            </w:r>
            <w:r>
              <w:rPr>
                <w:rFonts w:ascii="仿宋_GB2312" w:hint="eastAsia"/>
                <w:szCs w:val="32"/>
              </w:rPr>
              <w:t xml:space="preserve">          </w:t>
            </w:r>
            <w:r>
              <w:rPr>
                <w:rFonts w:ascii="宋体" w:hAnsi="宋体"/>
                <w:sz w:val="24"/>
              </w:rPr>
              <w:sym w:font="Wingdings 2" w:char="F030"/>
            </w:r>
            <w:r>
              <w:rPr>
                <w:rFonts w:ascii="宋体" w:hAnsi="宋体" w:hint="eastAsia"/>
                <w:szCs w:val="21"/>
              </w:rPr>
              <w:t>36</w:t>
            </w:r>
            <w:r>
              <w:rPr>
                <w:rFonts w:ascii="仿宋_GB2312" w:hint="eastAsia"/>
                <w:szCs w:val="32"/>
              </w:rPr>
              <w:t>商业贸易</w:t>
            </w:r>
            <w:r>
              <w:rPr>
                <w:rFonts w:ascii="仿宋_GB2312" w:hint="eastAsia"/>
                <w:szCs w:val="32"/>
              </w:rPr>
              <w:t xml:space="preserve">     </w:t>
            </w:r>
            <w:r>
              <w:rPr>
                <w:rFonts w:ascii="宋体" w:hAnsi="宋体"/>
                <w:sz w:val="24"/>
              </w:rPr>
              <w:sym w:font="Wingdings 2" w:char="F030"/>
            </w:r>
            <w:r>
              <w:rPr>
                <w:rFonts w:ascii="宋体" w:hAnsi="宋体" w:hint="eastAsia"/>
                <w:szCs w:val="21"/>
              </w:rPr>
              <w:t>37</w:t>
            </w:r>
            <w:r>
              <w:rPr>
                <w:rFonts w:ascii="仿宋_GB2312" w:hint="eastAsia"/>
                <w:szCs w:val="32"/>
              </w:rPr>
              <w:t>国土资源</w:t>
            </w:r>
            <w:r>
              <w:rPr>
                <w:rFonts w:ascii="仿宋_GB2312" w:hint="eastAsia"/>
                <w:szCs w:val="32"/>
              </w:rPr>
              <w:t xml:space="preserve">            </w:t>
            </w:r>
            <w:r>
              <w:rPr>
                <w:rFonts w:ascii="宋体" w:hAnsi="宋体"/>
                <w:sz w:val="24"/>
              </w:rPr>
              <w:sym w:font="Wingdings 2" w:char="F030"/>
            </w:r>
            <w:r>
              <w:rPr>
                <w:rFonts w:ascii="宋体" w:hAnsi="宋体" w:hint="eastAsia"/>
                <w:szCs w:val="21"/>
              </w:rPr>
              <w:t>38</w:t>
            </w:r>
            <w:r>
              <w:rPr>
                <w:rFonts w:ascii="仿宋_GB2312" w:hint="eastAsia"/>
                <w:szCs w:val="32"/>
              </w:rPr>
              <w:t>能源</w:t>
            </w:r>
          </w:p>
          <w:p w:rsidR="000254A9" w:rsidRDefault="000254A9" w:rsidP="00AF0549">
            <w:pPr>
              <w:tabs>
                <w:tab w:val="left" w:pos="3454"/>
                <w:tab w:val="left" w:pos="3620"/>
              </w:tabs>
              <w:rPr>
                <w:rFonts w:ascii="仿宋_GB2312"/>
                <w:szCs w:val="32"/>
              </w:rPr>
            </w:pPr>
            <w:r>
              <w:rPr>
                <w:rFonts w:ascii="宋体" w:hAnsi="宋体"/>
                <w:sz w:val="24"/>
              </w:rPr>
              <w:sym w:font="Wingdings 2" w:char="F030"/>
            </w:r>
            <w:r>
              <w:rPr>
                <w:rFonts w:ascii="宋体" w:hAnsi="宋体" w:hint="eastAsia"/>
                <w:szCs w:val="21"/>
              </w:rPr>
              <w:t>39</w:t>
            </w:r>
            <w:r>
              <w:rPr>
                <w:rFonts w:ascii="仿宋_GB2312" w:hint="eastAsia"/>
                <w:szCs w:val="32"/>
              </w:rPr>
              <w:t>交通</w:t>
            </w:r>
            <w:r>
              <w:rPr>
                <w:rFonts w:ascii="仿宋_GB2312" w:hint="eastAsia"/>
                <w:szCs w:val="32"/>
              </w:rPr>
              <w:t xml:space="preserve">          </w:t>
            </w:r>
            <w:r>
              <w:rPr>
                <w:rFonts w:ascii="宋体" w:hAnsi="宋体"/>
                <w:sz w:val="24"/>
              </w:rPr>
              <w:sym w:font="Wingdings 2" w:char="F030"/>
            </w:r>
            <w:r>
              <w:rPr>
                <w:rFonts w:ascii="宋体" w:hAnsi="宋体" w:hint="eastAsia"/>
                <w:szCs w:val="21"/>
              </w:rPr>
              <w:t>40</w:t>
            </w:r>
            <w:r>
              <w:rPr>
                <w:rFonts w:ascii="仿宋_GB2312" w:hint="eastAsia"/>
                <w:szCs w:val="32"/>
              </w:rPr>
              <w:t>统计</w:t>
            </w:r>
            <w:r>
              <w:rPr>
                <w:rFonts w:ascii="仿宋_GB2312" w:hint="eastAsia"/>
                <w:szCs w:val="32"/>
              </w:rPr>
              <w:t xml:space="preserve">         </w:t>
            </w:r>
            <w:r>
              <w:rPr>
                <w:rFonts w:ascii="宋体" w:hAnsi="宋体"/>
                <w:sz w:val="24"/>
              </w:rPr>
              <w:sym w:font="Wingdings 2" w:char="F030"/>
            </w:r>
            <w:r>
              <w:rPr>
                <w:rFonts w:ascii="宋体" w:hAnsi="宋体" w:hint="eastAsia"/>
                <w:szCs w:val="21"/>
              </w:rPr>
              <w:t>41</w:t>
            </w:r>
            <w:r>
              <w:rPr>
                <w:rFonts w:ascii="仿宋_GB2312" w:hint="eastAsia"/>
                <w:szCs w:val="32"/>
              </w:rPr>
              <w:t>工商行政管理</w:t>
            </w:r>
            <w:r>
              <w:rPr>
                <w:rFonts w:ascii="仿宋_GB2312" w:hint="eastAsia"/>
                <w:szCs w:val="32"/>
              </w:rPr>
              <w:t xml:space="preserve">        </w:t>
            </w:r>
            <w:r>
              <w:rPr>
                <w:rFonts w:ascii="宋体" w:hAnsi="宋体"/>
                <w:sz w:val="24"/>
              </w:rPr>
              <w:sym w:font="Wingdings 2" w:char="F030"/>
            </w:r>
            <w:r>
              <w:rPr>
                <w:rFonts w:ascii="宋体" w:hAnsi="宋体" w:hint="eastAsia"/>
                <w:szCs w:val="21"/>
              </w:rPr>
              <w:t>42</w:t>
            </w:r>
            <w:r>
              <w:rPr>
                <w:rFonts w:ascii="仿宋_GB2312" w:hint="eastAsia"/>
                <w:szCs w:val="32"/>
              </w:rPr>
              <w:t>邮政</w:t>
            </w:r>
          </w:p>
          <w:p w:rsidR="000254A9" w:rsidRDefault="000254A9" w:rsidP="00AF0549">
            <w:pPr>
              <w:tabs>
                <w:tab w:val="left" w:pos="3454"/>
                <w:tab w:val="left" w:pos="3620"/>
              </w:tabs>
              <w:rPr>
                <w:rFonts w:ascii="仿宋_GB2312"/>
                <w:szCs w:val="32"/>
              </w:rPr>
            </w:pPr>
            <w:r>
              <w:rPr>
                <w:rFonts w:ascii="宋体" w:hAnsi="宋体"/>
                <w:sz w:val="24"/>
              </w:rPr>
              <w:sym w:font="Wingdings 2" w:char="F030"/>
            </w:r>
            <w:r>
              <w:rPr>
                <w:rFonts w:ascii="宋体" w:hAnsi="宋体" w:hint="eastAsia"/>
                <w:szCs w:val="21"/>
              </w:rPr>
              <w:t>43</w:t>
            </w:r>
            <w:r>
              <w:rPr>
                <w:rFonts w:ascii="仿宋_GB2312" w:hint="eastAsia"/>
                <w:szCs w:val="32"/>
              </w:rPr>
              <w:t>教育</w:t>
            </w:r>
            <w:r>
              <w:rPr>
                <w:rFonts w:ascii="仿宋_GB2312" w:hint="eastAsia"/>
                <w:szCs w:val="32"/>
              </w:rPr>
              <w:t xml:space="preserve">          </w:t>
            </w:r>
            <w:r>
              <w:rPr>
                <w:rFonts w:ascii="宋体" w:hAnsi="宋体"/>
                <w:sz w:val="24"/>
              </w:rPr>
              <w:sym w:font="Wingdings 2" w:char="F030"/>
            </w:r>
            <w:r>
              <w:rPr>
                <w:rFonts w:ascii="宋体" w:hAnsi="宋体" w:hint="eastAsia"/>
                <w:szCs w:val="21"/>
              </w:rPr>
              <w:t xml:space="preserve">44文化         </w:t>
            </w:r>
            <w:r>
              <w:rPr>
                <w:rFonts w:ascii="宋体" w:hAnsi="宋体"/>
                <w:sz w:val="24"/>
              </w:rPr>
              <w:sym w:font="Wingdings 2" w:char="F030"/>
            </w:r>
            <w:r>
              <w:rPr>
                <w:rFonts w:ascii="宋体" w:hAnsi="宋体" w:hint="eastAsia"/>
                <w:szCs w:val="21"/>
              </w:rPr>
              <w:t>45</w:t>
            </w:r>
            <w:r>
              <w:rPr>
                <w:rFonts w:ascii="仿宋_GB2312" w:hint="eastAsia"/>
                <w:szCs w:val="32"/>
              </w:rPr>
              <w:t>卫生</w:t>
            </w:r>
            <w:r>
              <w:rPr>
                <w:rFonts w:ascii="仿宋_GB2312" w:hint="eastAsia"/>
                <w:szCs w:val="32"/>
              </w:rPr>
              <w:t xml:space="preserve">                </w:t>
            </w:r>
            <w:r>
              <w:rPr>
                <w:rFonts w:ascii="宋体" w:hAnsi="宋体"/>
                <w:sz w:val="24"/>
              </w:rPr>
              <w:sym w:font="Wingdings 2" w:char="F030"/>
            </w:r>
            <w:r>
              <w:rPr>
                <w:rFonts w:ascii="宋体" w:hAnsi="宋体" w:hint="eastAsia"/>
                <w:szCs w:val="21"/>
              </w:rPr>
              <w:t>46</w:t>
            </w:r>
            <w:r>
              <w:rPr>
                <w:rFonts w:ascii="仿宋_GB2312" w:hint="eastAsia"/>
                <w:szCs w:val="32"/>
              </w:rPr>
              <w:t>农业</w:t>
            </w:r>
            <w:r>
              <w:rPr>
                <w:rFonts w:ascii="仿宋_GB2312" w:hint="eastAsia"/>
                <w:szCs w:val="32"/>
              </w:rPr>
              <w:t xml:space="preserve">                </w:t>
            </w:r>
          </w:p>
          <w:p w:rsidR="000254A9" w:rsidRDefault="000254A9" w:rsidP="00AF0549">
            <w:pPr>
              <w:tabs>
                <w:tab w:val="left" w:pos="3454"/>
                <w:tab w:val="left" w:pos="3620"/>
              </w:tabs>
              <w:rPr>
                <w:rFonts w:ascii="宋体" w:hAnsi="宋体"/>
                <w:szCs w:val="21"/>
              </w:rPr>
            </w:pPr>
            <w:r>
              <w:rPr>
                <w:rFonts w:ascii="宋体" w:hAnsi="宋体"/>
                <w:sz w:val="24"/>
              </w:rPr>
              <w:sym w:font="Wingdings 2" w:char="F030"/>
            </w:r>
            <w:r>
              <w:rPr>
                <w:rFonts w:ascii="宋体" w:hAnsi="宋体" w:hint="eastAsia"/>
                <w:szCs w:val="21"/>
              </w:rPr>
              <w:t>47水利</w:t>
            </w:r>
            <w:r>
              <w:rPr>
                <w:rFonts w:ascii="仿宋_GB2312" w:hint="eastAsia"/>
                <w:szCs w:val="32"/>
              </w:rPr>
              <w:t xml:space="preserve">          </w:t>
            </w:r>
            <w:r>
              <w:rPr>
                <w:rFonts w:ascii="宋体" w:hAnsi="宋体"/>
                <w:sz w:val="24"/>
              </w:rPr>
              <w:sym w:font="Wingdings 2" w:char="F030"/>
            </w:r>
            <w:r>
              <w:rPr>
                <w:rFonts w:ascii="宋体" w:hAnsi="宋体" w:hint="eastAsia"/>
                <w:szCs w:val="21"/>
              </w:rPr>
              <w:t xml:space="preserve">48外交         </w:t>
            </w:r>
            <w:r>
              <w:rPr>
                <w:rFonts w:ascii="宋体" w:hAnsi="宋体"/>
                <w:sz w:val="24"/>
              </w:rPr>
              <w:sym w:font="Wingdings 2" w:char="F030"/>
            </w:r>
            <w:r>
              <w:rPr>
                <w:rFonts w:ascii="宋体" w:hAnsi="宋体" w:hint="eastAsia"/>
                <w:szCs w:val="21"/>
              </w:rPr>
              <w:t>49发展改革</w:t>
            </w:r>
            <w:r>
              <w:rPr>
                <w:rFonts w:ascii="仿宋_GB2312" w:hint="eastAsia"/>
                <w:szCs w:val="32"/>
              </w:rPr>
              <w:t xml:space="preserve">            </w:t>
            </w:r>
            <w:r>
              <w:rPr>
                <w:rFonts w:ascii="宋体" w:hAnsi="宋体"/>
                <w:sz w:val="24"/>
              </w:rPr>
              <w:sym w:font="Wingdings 2" w:char="F030"/>
            </w:r>
            <w:r>
              <w:rPr>
                <w:rFonts w:ascii="宋体" w:hAnsi="宋体" w:hint="eastAsia"/>
                <w:szCs w:val="21"/>
              </w:rPr>
              <w:t>50</w:t>
            </w:r>
            <w:r>
              <w:rPr>
                <w:rFonts w:ascii="仿宋_GB2312" w:hint="eastAsia"/>
                <w:szCs w:val="32"/>
              </w:rPr>
              <w:t>科技</w:t>
            </w:r>
            <w:r>
              <w:rPr>
                <w:rFonts w:ascii="宋体" w:hAnsi="宋体" w:hint="eastAsia"/>
                <w:szCs w:val="21"/>
              </w:rPr>
              <w:t xml:space="preserve">      </w:t>
            </w:r>
          </w:p>
          <w:p w:rsidR="000254A9" w:rsidRDefault="000254A9" w:rsidP="00AF0549">
            <w:pPr>
              <w:tabs>
                <w:tab w:val="left" w:pos="3454"/>
                <w:tab w:val="left" w:pos="3620"/>
              </w:tabs>
              <w:rPr>
                <w:rFonts w:ascii="宋体" w:hAnsi="宋体"/>
                <w:sz w:val="24"/>
              </w:rPr>
            </w:pPr>
            <w:r>
              <w:rPr>
                <w:rFonts w:ascii="宋体" w:hAnsi="宋体"/>
                <w:sz w:val="24"/>
              </w:rPr>
              <w:sym w:font="Wingdings 2" w:char="F030"/>
            </w:r>
            <w:r>
              <w:rPr>
                <w:rFonts w:ascii="宋体" w:hAnsi="宋体" w:hint="eastAsia"/>
                <w:szCs w:val="21"/>
              </w:rPr>
              <w:t>51</w:t>
            </w:r>
            <w:r>
              <w:rPr>
                <w:rFonts w:ascii="仿宋_GB2312" w:hint="eastAsia"/>
                <w:szCs w:val="32"/>
              </w:rPr>
              <w:t>宣传</w:t>
            </w:r>
            <w:r>
              <w:rPr>
                <w:rFonts w:ascii="仿宋_GB2312" w:hint="eastAsia"/>
                <w:szCs w:val="32"/>
              </w:rPr>
              <w:t xml:space="preserve">          </w:t>
            </w:r>
            <w:r>
              <w:rPr>
                <w:rFonts w:ascii="宋体" w:hAnsi="宋体"/>
                <w:sz w:val="24"/>
              </w:rPr>
              <w:sym w:font="Wingdings 2" w:char="F030"/>
            </w:r>
            <w:r>
              <w:rPr>
                <w:rFonts w:ascii="宋体" w:hAnsi="宋体" w:hint="eastAsia"/>
                <w:szCs w:val="21"/>
              </w:rPr>
              <w:t>52质量监督检验检疫</w:t>
            </w:r>
          </w:p>
          <w:p w:rsidR="000254A9" w:rsidRDefault="000254A9" w:rsidP="00AF0549">
            <w:pPr>
              <w:tabs>
                <w:tab w:val="left" w:pos="1814"/>
                <w:tab w:val="left" w:pos="2134"/>
                <w:tab w:val="left" w:pos="3454"/>
                <w:tab w:val="left" w:pos="3620"/>
              </w:tabs>
              <w:rPr>
                <w:rFonts w:ascii="仿宋_GB2312"/>
                <w:szCs w:val="32"/>
              </w:rPr>
            </w:pPr>
            <w:r>
              <w:rPr>
                <w:rFonts w:ascii="宋体" w:hAnsi="宋体"/>
                <w:sz w:val="24"/>
              </w:rPr>
              <w:sym w:font="Wingdings 2" w:char="F030"/>
            </w:r>
            <w:r>
              <w:rPr>
                <w:rFonts w:ascii="宋体" w:hAnsi="宋体" w:hint="eastAsia"/>
                <w:szCs w:val="21"/>
              </w:rPr>
              <w:t>99</w:t>
            </w:r>
            <w:r>
              <w:rPr>
                <w:rFonts w:ascii="仿宋_GB2312" w:hint="eastAsia"/>
                <w:szCs w:val="32"/>
              </w:rPr>
              <w:t>其他</w:t>
            </w:r>
            <w:r>
              <w:rPr>
                <w:rFonts w:ascii="仿宋_GB2312" w:hint="eastAsia"/>
                <w:szCs w:val="32"/>
                <w:u w:val="single"/>
              </w:rPr>
              <w:t xml:space="preserve">               </w:t>
            </w:r>
            <w:r>
              <w:rPr>
                <w:rFonts w:ascii="仿宋_GB2312" w:hint="eastAsia"/>
                <w:szCs w:val="32"/>
              </w:rPr>
              <w:t xml:space="preserve">  </w:t>
            </w:r>
          </w:p>
          <w:p w:rsidR="000254A9" w:rsidRDefault="000254A9" w:rsidP="00AF0549">
            <w:pPr>
              <w:tabs>
                <w:tab w:val="left" w:pos="1814"/>
                <w:tab w:val="left" w:pos="2134"/>
                <w:tab w:val="left" w:pos="3454"/>
                <w:tab w:val="left" w:pos="3620"/>
              </w:tabs>
              <w:rPr>
                <w:rFonts w:ascii="仿宋_GB2312"/>
                <w:szCs w:val="32"/>
              </w:rPr>
            </w:pPr>
          </w:p>
        </w:tc>
      </w:tr>
      <w:tr w:rsidR="000254A9" w:rsidTr="00AF0549">
        <w:trPr>
          <w:trHeight w:hRule="exact" w:val="481"/>
        </w:trPr>
        <w:tc>
          <w:tcPr>
            <w:tcW w:w="1249" w:type="dxa"/>
            <w:vMerge w:val="restart"/>
            <w:tcBorders>
              <w:top w:val="single" w:sz="6" w:space="0" w:color="auto"/>
              <w:left w:val="double" w:sz="4" w:space="0" w:color="auto"/>
              <w:bottom w:val="double" w:sz="4" w:space="0" w:color="auto"/>
              <w:right w:val="single" w:sz="6" w:space="0" w:color="auto"/>
            </w:tcBorders>
            <w:vAlign w:val="center"/>
          </w:tcPr>
          <w:p w:rsidR="000254A9" w:rsidRDefault="000254A9" w:rsidP="00AF0549">
            <w:pPr>
              <w:numPr>
                <w:ilvl w:val="0"/>
                <w:numId w:val="4"/>
              </w:numPr>
              <w:tabs>
                <w:tab w:val="num" w:pos="180"/>
              </w:tabs>
              <w:ind w:left="360"/>
              <w:rPr>
                <w:rFonts w:ascii="宋体" w:hAnsi="宋体"/>
                <w:b/>
                <w:szCs w:val="21"/>
              </w:rPr>
            </w:pPr>
            <w:r>
              <w:rPr>
                <w:rFonts w:ascii="宋体" w:hAnsi="宋体" w:hint="eastAsia"/>
                <w:b/>
                <w:szCs w:val="21"/>
              </w:rPr>
              <w:lastRenderedPageBreak/>
              <w:t>信息系统</w:t>
            </w:r>
          </w:p>
          <w:p w:rsidR="000254A9" w:rsidRDefault="000254A9" w:rsidP="00AF0549">
            <w:pPr>
              <w:ind w:leftChars="-29" w:left="-61" w:firstLineChars="126" w:firstLine="266"/>
              <w:rPr>
                <w:rFonts w:ascii="宋体" w:hAnsi="宋体"/>
                <w:b/>
                <w:szCs w:val="21"/>
              </w:rPr>
            </w:pPr>
            <w:r>
              <w:rPr>
                <w:rFonts w:ascii="宋体" w:hAnsi="宋体" w:hint="eastAsia"/>
                <w:b/>
                <w:szCs w:val="21"/>
              </w:rPr>
              <w:t>总数</w:t>
            </w:r>
          </w:p>
        </w:tc>
        <w:tc>
          <w:tcPr>
            <w:tcW w:w="1016" w:type="dxa"/>
            <w:gridSpan w:val="4"/>
            <w:vMerge w:val="restart"/>
            <w:tcBorders>
              <w:top w:val="single" w:sz="6" w:space="0" w:color="auto"/>
              <w:left w:val="single" w:sz="6" w:space="0" w:color="auto"/>
              <w:bottom w:val="double" w:sz="4" w:space="0" w:color="auto"/>
              <w:right w:val="single" w:sz="6" w:space="0" w:color="auto"/>
            </w:tcBorders>
            <w:vAlign w:val="center"/>
          </w:tcPr>
          <w:p w:rsidR="000254A9" w:rsidRDefault="000254A9" w:rsidP="00AF0549">
            <w:pPr>
              <w:jc w:val="center"/>
              <w:rPr>
                <w:rFonts w:ascii="宋体" w:hAnsi="宋体"/>
                <w:szCs w:val="21"/>
              </w:rPr>
            </w:pPr>
            <w:r>
              <w:rPr>
                <w:rFonts w:ascii="宋体" w:hAnsi="宋体" w:hint="eastAsia"/>
                <w:szCs w:val="21"/>
              </w:rPr>
              <w:t xml:space="preserve">   </w:t>
            </w:r>
            <w:proofErr w:type="gramStart"/>
            <w:r>
              <w:rPr>
                <w:rFonts w:ascii="宋体" w:hAnsi="宋体" w:hint="eastAsia"/>
                <w:szCs w:val="21"/>
              </w:rPr>
              <w:t>个</w:t>
            </w:r>
            <w:proofErr w:type="gramEnd"/>
          </w:p>
        </w:tc>
        <w:tc>
          <w:tcPr>
            <w:tcW w:w="1944" w:type="dxa"/>
            <w:gridSpan w:val="5"/>
            <w:tcBorders>
              <w:top w:val="single" w:sz="6" w:space="0" w:color="auto"/>
              <w:left w:val="single" w:sz="6" w:space="0" w:color="auto"/>
              <w:bottom w:val="single" w:sz="6" w:space="0" w:color="auto"/>
              <w:right w:val="single" w:sz="6" w:space="0" w:color="auto"/>
            </w:tcBorders>
            <w:vAlign w:val="center"/>
          </w:tcPr>
          <w:p w:rsidR="000254A9" w:rsidRDefault="000254A9" w:rsidP="00AF0549">
            <w:pPr>
              <w:numPr>
                <w:ilvl w:val="0"/>
                <w:numId w:val="4"/>
              </w:numPr>
              <w:tabs>
                <w:tab w:val="num" w:pos="180"/>
              </w:tabs>
              <w:ind w:left="360"/>
              <w:jc w:val="center"/>
              <w:rPr>
                <w:rFonts w:ascii="宋体" w:hAnsi="宋体"/>
                <w:b/>
                <w:spacing w:val="-10"/>
                <w:szCs w:val="21"/>
              </w:rPr>
            </w:pPr>
            <w:r>
              <w:rPr>
                <w:rFonts w:ascii="宋体" w:hAnsi="宋体" w:hint="eastAsia"/>
                <w:b/>
                <w:spacing w:val="-10"/>
                <w:szCs w:val="21"/>
              </w:rPr>
              <w:t>第二级信息系统数</w:t>
            </w:r>
          </w:p>
        </w:tc>
        <w:tc>
          <w:tcPr>
            <w:tcW w:w="1097" w:type="dxa"/>
            <w:tcBorders>
              <w:top w:val="single" w:sz="6" w:space="0" w:color="auto"/>
              <w:left w:val="single" w:sz="6" w:space="0" w:color="auto"/>
              <w:bottom w:val="single" w:sz="6" w:space="0" w:color="auto"/>
              <w:right w:val="single" w:sz="6" w:space="0" w:color="auto"/>
            </w:tcBorders>
            <w:vAlign w:val="center"/>
          </w:tcPr>
          <w:p w:rsidR="000254A9" w:rsidRDefault="000254A9" w:rsidP="00AF0549">
            <w:r>
              <w:rPr>
                <w:rFonts w:ascii="宋体" w:hAnsi="宋体" w:hint="eastAsia"/>
                <w:szCs w:val="21"/>
              </w:rPr>
              <w:t xml:space="preserve">   </w:t>
            </w:r>
            <w:proofErr w:type="gramStart"/>
            <w:r>
              <w:rPr>
                <w:rFonts w:ascii="宋体" w:hAnsi="宋体" w:hint="eastAsia"/>
                <w:szCs w:val="21"/>
              </w:rPr>
              <w:t>个</w:t>
            </w:r>
            <w:proofErr w:type="gramEnd"/>
          </w:p>
        </w:tc>
        <w:tc>
          <w:tcPr>
            <w:tcW w:w="2010" w:type="dxa"/>
            <w:gridSpan w:val="6"/>
            <w:tcBorders>
              <w:top w:val="single" w:sz="6" w:space="0" w:color="auto"/>
              <w:left w:val="single" w:sz="6" w:space="0" w:color="auto"/>
              <w:bottom w:val="single" w:sz="6" w:space="0" w:color="auto"/>
              <w:right w:val="single" w:sz="6" w:space="0" w:color="auto"/>
            </w:tcBorders>
            <w:vAlign w:val="center"/>
          </w:tcPr>
          <w:p w:rsidR="000254A9" w:rsidRDefault="000254A9" w:rsidP="00AF0549">
            <w:pPr>
              <w:numPr>
                <w:ilvl w:val="0"/>
                <w:numId w:val="4"/>
              </w:numPr>
              <w:tabs>
                <w:tab w:val="num" w:pos="180"/>
              </w:tabs>
              <w:ind w:left="164" w:hanging="224"/>
              <w:rPr>
                <w:rFonts w:ascii="宋体" w:hAnsi="宋体"/>
                <w:b/>
                <w:spacing w:val="-10"/>
                <w:szCs w:val="21"/>
              </w:rPr>
            </w:pPr>
            <w:r>
              <w:rPr>
                <w:rFonts w:ascii="宋体" w:hAnsi="宋体" w:hint="eastAsia"/>
                <w:b/>
                <w:spacing w:val="-10"/>
                <w:szCs w:val="21"/>
              </w:rPr>
              <w:t>第三级信息系统数</w:t>
            </w:r>
          </w:p>
        </w:tc>
        <w:tc>
          <w:tcPr>
            <w:tcW w:w="1212" w:type="dxa"/>
            <w:gridSpan w:val="4"/>
            <w:tcBorders>
              <w:top w:val="single" w:sz="6" w:space="0" w:color="auto"/>
              <w:left w:val="single" w:sz="6" w:space="0" w:color="auto"/>
              <w:bottom w:val="single" w:sz="6" w:space="0" w:color="auto"/>
              <w:right w:val="double" w:sz="4" w:space="0" w:color="auto"/>
            </w:tcBorders>
            <w:vAlign w:val="center"/>
          </w:tcPr>
          <w:p w:rsidR="000254A9" w:rsidRDefault="000254A9" w:rsidP="00AF0549">
            <w:r>
              <w:rPr>
                <w:rFonts w:ascii="宋体" w:hAnsi="宋体" w:hint="eastAsia"/>
                <w:szCs w:val="21"/>
              </w:rPr>
              <w:t xml:space="preserve">   </w:t>
            </w:r>
            <w:proofErr w:type="gramStart"/>
            <w:r>
              <w:rPr>
                <w:rFonts w:ascii="宋体" w:hAnsi="宋体" w:hint="eastAsia"/>
                <w:szCs w:val="21"/>
              </w:rPr>
              <w:t>个</w:t>
            </w:r>
            <w:proofErr w:type="gramEnd"/>
          </w:p>
        </w:tc>
      </w:tr>
      <w:tr w:rsidR="000254A9" w:rsidTr="00AF0549">
        <w:trPr>
          <w:trHeight w:hRule="exact" w:val="481"/>
        </w:trPr>
        <w:tc>
          <w:tcPr>
            <w:tcW w:w="1249" w:type="dxa"/>
            <w:vMerge/>
            <w:tcBorders>
              <w:top w:val="single" w:sz="6" w:space="0" w:color="auto"/>
              <w:left w:val="double" w:sz="4" w:space="0" w:color="auto"/>
              <w:bottom w:val="doub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1016" w:type="dxa"/>
            <w:gridSpan w:val="4"/>
            <w:vMerge/>
            <w:tcBorders>
              <w:top w:val="single" w:sz="6" w:space="0" w:color="auto"/>
              <w:left w:val="single" w:sz="6" w:space="0" w:color="auto"/>
              <w:bottom w:val="double" w:sz="4" w:space="0" w:color="auto"/>
              <w:right w:val="single" w:sz="6" w:space="0" w:color="auto"/>
            </w:tcBorders>
            <w:vAlign w:val="center"/>
          </w:tcPr>
          <w:p w:rsidR="000254A9" w:rsidRDefault="000254A9" w:rsidP="00AF0549">
            <w:pPr>
              <w:widowControl/>
              <w:jc w:val="left"/>
              <w:rPr>
                <w:rFonts w:ascii="宋体" w:hAnsi="宋体"/>
                <w:szCs w:val="21"/>
              </w:rPr>
            </w:pPr>
          </w:p>
        </w:tc>
        <w:tc>
          <w:tcPr>
            <w:tcW w:w="1944" w:type="dxa"/>
            <w:gridSpan w:val="5"/>
            <w:tcBorders>
              <w:top w:val="single" w:sz="6" w:space="0" w:color="auto"/>
              <w:left w:val="single" w:sz="6" w:space="0" w:color="auto"/>
              <w:bottom w:val="double" w:sz="4" w:space="0" w:color="auto"/>
              <w:right w:val="single" w:sz="6" w:space="0" w:color="auto"/>
            </w:tcBorders>
            <w:vAlign w:val="center"/>
          </w:tcPr>
          <w:p w:rsidR="000254A9" w:rsidRDefault="000254A9" w:rsidP="00AF0549">
            <w:pPr>
              <w:numPr>
                <w:ilvl w:val="0"/>
                <w:numId w:val="4"/>
              </w:numPr>
              <w:tabs>
                <w:tab w:val="num" w:pos="180"/>
              </w:tabs>
              <w:ind w:left="360"/>
              <w:jc w:val="center"/>
              <w:rPr>
                <w:rFonts w:ascii="宋体" w:hAnsi="宋体"/>
                <w:b/>
                <w:spacing w:val="-10"/>
                <w:szCs w:val="21"/>
              </w:rPr>
            </w:pPr>
            <w:r>
              <w:rPr>
                <w:rFonts w:ascii="宋体" w:hAnsi="宋体" w:hint="eastAsia"/>
                <w:b/>
                <w:spacing w:val="-10"/>
                <w:szCs w:val="21"/>
              </w:rPr>
              <w:t>第四级信息系统数</w:t>
            </w:r>
          </w:p>
        </w:tc>
        <w:tc>
          <w:tcPr>
            <w:tcW w:w="1097" w:type="dxa"/>
            <w:tcBorders>
              <w:top w:val="single" w:sz="6" w:space="0" w:color="auto"/>
              <w:left w:val="single" w:sz="6" w:space="0" w:color="auto"/>
              <w:bottom w:val="double" w:sz="4" w:space="0" w:color="auto"/>
              <w:right w:val="single" w:sz="6" w:space="0" w:color="auto"/>
            </w:tcBorders>
            <w:vAlign w:val="center"/>
          </w:tcPr>
          <w:p w:rsidR="000254A9" w:rsidRDefault="000254A9" w:rsidP="00AF0549">
            <w:r>
              <w:rPr>
                <w:rFonts w:ascii="宋体" w:hAnsi="宋体" w:hint="eastAsia"/>
                <w:szCs w:val="21"/>
              </w:rPr>
              <w:t xml:space="preserve">   </w:t>
            </w:r>
            <w:proofErr w:type="gramStart"/>
            <w:r>
              <w:rPr>
                <w:rFonts w:ascii="宋体" w:hAnsi="宋体" w:hint="eastAsia"/>
                <w:szCs w:val="21"/>
              </w:rPr>
              <w:t>个</w:t>
            </w:r>
            <w:proofErr w:type="gramEnd"/>
          </w:p>
        </w:tc>
        <w:tc>
          <w:tcPr>
            <w:tcW w:w="2010" w:type="dxa"/>
            <w:gridSpan w:val="6"/>
            <w:tcBorders>
              <w:top w:val="single" w:sz="6" w:space="0" w:color="auto"/>
              <w:left w:val="single" w:sz="6" w:space="0" w:color="auto"/>
              <w:bottom w:val="double" w:sz="4" w:space="0" w:color="auto"/>
              <w:right w:val="single" w:sz="6" w:space="0" w:color="auto"/>
            </w:tcBorders>
            <w:vAlign w:val="center"/>
          </w:tcPr>
          <w:p w:rsidR="000254A9" w:rsidRDefault="000254A9" w:rsidP="00AF0549">
            <w:pPr>
              <w:numPr>
                <w:ilvl w:val="0"/>
                <w:numId w:val="4"/>
              </w:numPr>
              <w:tabs>
                <w:tab w:val="num" w:pos="180"/>
              </w:tabs>
              <w:ind w:left="164" w:hanging="224"/>
              <w:rPr>
                <w:rFonts w:ascii="宋体" w:hAnsi="宋体"/>
                <w:b/>
                <w:spacing w:val="-10"/>
                <w:szCs w:val="21"/>
              </w:rPr>
            </w:pPr>
            <w:r>
              <w:rPr>
                <w:rFonts w:ascii="宋体" w:hAnsi="宋体" w:hint="eastAsia"/>
                <w:b/>
                <w:spacing w:val="-10"/>
                <w:szCs w:val="21"/>
              </w:rPr>
              <w:t>第五级信息系统数</w:t>
            </w:r>
          </w:p>
        </w:tc>
        <w:tc>
          <w:tcPr>
            <w:tcW w:w="1212" w:type="dxa"/>
            <w:gridSpan w:val="4"/>
            <w:tcBorders>
              <w:top w:val="single" w:sz="6" w:space="0" w:color="auto"/>
              <w:left w:val="single" w:sz="6" w:space="0" w:color="auto"/>
              <w:bottom w:val="double" w:sz="4" w:space="0" w:color="auto"/>
              <w:right w:val="double" w:sz="4" w:space="0" w:color="auto"/>
            </w:tcBorders>
            <w:vAlign w:val="center"/>
          </w:tcPr>
          <w:p w:rsidR="000254A9" w:rsidRDefault="000254A9" w:rsidP="00AF0549">
            <w:r>
              <w:rPr>
                <w:rFonts w:ascii="宋体" w:hAnsi="宋体" w:hint="eastAsia"/>
                <w:szCs w:val="21"/>
              </w:rPr>
              <w:t xml:space="preserve">   </w:t>
            </w:r>
            <w:proofErr w:type="gramStart"/>
            <w:r>
              <w:rPr>
                <w:rFonts w:ascii="宋体" w:hAnsi="宋体" w:hint="eastAsia"/>
                <w:szCs w:val="21"/>
              </w:rPr>
              <w:t>个</w:t>
            </w:r>
            <w:proofErr w:type="gramEnd"/>
          </w:p>
        </w:tc>
      </w:tr>
    </w:tbl>
    <w:p w:rsidR="000254A9" w:rsidRDefault="000254A9" w:rsidP="000254A9">
      <w:pPr>
        <w:pStyle w:val="ac"/>
        <w:spacing w:line="440" w:lineRule="exact"/>
        <w:rPr>
          <w:rFonts w:ascii="宋体" w:hAnsi="宋体"/>
          <w:b/>
          <w:sz w:val="30"/>
          <w:szCs w:val="30"/>
          <w:lang w:eastAsia="zh-CN"/>
        </w:rPr>
      </w:pPr>
    </w:p>
    <w:p w:rsidR="000254A9" w:rsidRDefault="000254A9" w:rsidP="000254A9">
      <w:pPr>
        <w:pStyle w:val="ac"/>
        <w:spacing w:line="440" w:lineRule="exact"/>
        <w:jc w:val="center"/>
        <w:rPr>
          <w:rFonts w:ascii="宋体" w:hAnsi="宋体"/>
          <w:b/>
          <w:sz w:val="30"/>
          <w:szCs w:val="30"/>
          <w:lang w:eastAsia="zh-CN"/>
        </w:rPr>
      </w:pPr>
    </w:p>
    <w:p w:rsidR="000254A9" w:rsidRDefault="000254A9" w:rsidP="000254A9">
      <w:pPr>
        <w:pStyle w:val="ac"/>
        <w:spacing w:line="440" w:lineRule="exact"/>
        <w:jc w:val="center"/>
        <w:rPr>
          <w:rFonts w:ascii="宋体" w:hAnsi="宋体"/>
          <w:b/>
          <w:sz w:val="30"/>
          <w:szCs w:val="30"/>
          <w:lang w:eastAsia="zh-CN"/>
        </w:rPr>
      </w:pPr>
      <w:r>
        <w:rPr>
          <w:rFonts w:ascii="宋体" w:hAnsi="宋体"/>
          <w:b/>
          <w:sz w:val="30"/>
          <w:szCs w:val="30"/>
          <w:lang w:eastAsia="zh-CN"/>
        </w:rPr>
        <w:br w:type="page"/>
      </w:r>
      <w:proofErr w:type="spellStart"/>
      <w:r>
        <w:rPr>
          <w:rFonts w:ascii="宋体" w:hAnsi="宋体" w:hint="eastAsia"/>
          <w:b/>
          <w:sz w:val="30"/>
          <w:szCs w:val="30"/>
        </w:rPr>
        <w:lastRenderedPageBreak/>
        <w:t>表二</w:t>
      </w:r>
      <w:proofErr w:type="spellEnd"/>
      <w:r>
        <w:rPr>
          <w:rFonts w:ascii="宋体" w:hAnsi="宋体" w:hint="eastAsia"/>
          <w:b/>
          <w:sz w:val="30"/>
          <w:szCs w:val="30"/>
        </w:rPr>
        <w:t xml:space="preserve">　</w:t>
      </w:r>
      <w:proofErr w:type="spellStart"/>
      <w:r>
        <w:rPr>
          <w:rFonts w:ascii="宋体" w:hAnsi="宋体" w:hint="eastAsia"/>
          <w:b/>
          <w:sz w:val="30"/>
          <w:szCs w:val="30"/>
        </w:rPr>
        <w:t>信息系统情况</w:t>
      </w:r>
      <w:proofErr w:type="spellEnd"/>
    </w:p>
    <w:tbl>
      <w:tblPr>
        <w:tblpPr w:leftFromText="180" w:rightFromText="180" w:vertAnchor="page" w:horzAnchor="margin" w:tblpXSpec="center" w:tblpY="1631"/>
        <w:tblW w:w="5503"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10"/>
        <w:gridCol w:w="1039"/>
        <w:gridCol w:w="531"/>
        <w:gridCol w:w="1161"/>
        <w:gridCol w:w="1997"/>
        <w:gridCol w:w="787"/>
        <w:gridCol w:w="320"/>
        <w:gridCol w:w="48"/>
        <w:gridCol w:w="442"/>
        <w:gridCol w:w="609"/>
        <w:gridCol w:w="279"/>
        <w:gridCol w:w="223"/>
        <w:gridCol w:w="223"/>
        <w:gridCol w:w="223"/>
        <w:gridCol w:w="223"/>
      </w:tblGrid>
      <w:tr w:rsidR="000254A9" w:rsidTr="00AF0549">
        <w:trPr>
          <w:trHeight w:val="397"/>
        </w:trPr>
        <w:tc>
          <w:tcPr>
            <w:tcW w:w="1145" w:type="pct"/>
            <w:gridSpan w:val="2"/>
            <w:tcBorders>
              <w:top w:val="double" w:sz="4" w:space="0" w:color="auto"/>
              <w:left w:val="double" w:sz="4" w:space="0" w:color="auto"/>
              <w:bottom w:val="single" w:sz="6" w:space="0" w:color="auto"/>
              <w:right w:val="single" w:sz="6" w:space="0" w:color="auto"/>
            </w:tcBorders>
            <w:vAlign w:val="center"/>
          </w:tcPr>
          <w:p w:rsidR="000254A9" w:rsidRDefault="000254A9" w:rsidP="00AF0549">
            <w:pPr>
              <w:numPr>
                <w:ilvl w:val="0"/>
                <w:numId w:val="5"/>
              </w:numPr>
              <w:tabs>
                <w:tab w:val="num" w:pos="280"/>
              </w:tabs>
              <w:rPr>
                <w:rFonts w:ascii="宋体" w:hAnsi="宋体"/>
                <w:b/>
                <w:szCs w:val="21"/>
              </w:rPr>
            </w:pPr>
            <w:r>
              <w:rPr>
                <w:rFonts w:ascii="宋体" w:hAnsi="宋体" w:hint="eastAsia"/>
                <w:b/>
                <w:szCs w:val="21"/>
              </w:rPr>
              <w:t>系统名称</w:t>
            </w:r>
          </w:p>
        </w:tc>
        <w:tc>
          <w:tcPr>
            <w:tcW w:w="2631" w:type="pct"/>
            <w:gridSpan w:val="6"/>
            <w:tcBorders>
              <w:top w:val="double" w:sz="4" w:space="0" w:color="auto"/>
              <w:left w:val="single" w:sz="6" w:space="0" w:color="auto"/>
              <w:bottom w:val="single" w:sz="6" w:space="0" w:color="auto"/>
              <w:right w:val="single" w:sz="6" w:space="0" w:color="auto"/>
            </w:tcBorders>
            <w:vAlign w:val="center"/>
          </w:tcPr>
          <w:p w:rsidR="000254A9" w:rsidRDefault="000254A9" w:rsidP="00AF0549">
            <w:pPr>
              <w:rPr>
                <w:szCs w:val="21"/>
              </w:rPr>
            </w:pPr>
          </w:p>
        </w:tc>
        <w:tc>
          <w:tcPr>
            <w:tcW w:w="750" w:type="pct"/>
            <w:gridSpan w:val="3"/>
            <w:tcBorders>
              <w:top w:val="double" w:sz="4" w:space="0" w:color="auto"/>
              <w:left w:val="single" w:sz="6" w:space="0" w:color="auto"/>
              <w:bottom w:val="single" w:sz="6" w:space="0" w:color="auto"/>
              <w:right w:val="single" w:sz="6" w:space="0" w:color="auto"/>
            </w:tcBorders>
            <w:vAlign w:val="center"/>
          </w:tcPr>
          <w:p w:rsidR="000254A9" w:rsidRDefault="000254A9" w:rsidP="00AF0549">
            <w:pPr>
              <w:numPr>
                <w:ilvl w:val="0"/>
                <w:numId w:val="5"/>
              </w:numPr>
              <w:tabs>
                <w:tab w:val="num" w:pos="280"/>
              </w:tabs>
              <w:rPr>
                <w:rFonts w:ascii="宋体" w:hAnsi="宋体"/>
                <w:szCs w:val="21"/>
              </w:rPr>
            </w:pPr>
            <w:r>
              <w:rPr>
                <w:rFonts w:ascii="宋体" w:hAnsi="宋体" w:hint="eastAsia"/>
                <w:b/>
                <w:szCs w:val="21"/>
              </w:rPr>
              <w:t>系统编号</w:t>
            </w:r>
          </w:p>
        </w:tc>
        <w:tc>
          <w:tcPr>
            <w:tcW w:w="119" w:type="pct"/>
            <w:tcBorders>
              <w:top w:val="double" w:sz="4"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rPr>
            </w:pPr>
          </w:p>
        </w:tc>
        <w:tc>
          <w:tcPr>
            <w:tcW w:w="119" w:type="pct"/>
            <w:tcBorders>
              <w:top w:val="double" w:sz="4"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rPr>
            </w:pPr>
          </w:p>
        </w:tc>
        <w:tc>
          <w:tcPr>
            <w:tcW w:w="119" w:type="pct"/>
            <w:tcBorders>
              <w:top w:val="double" w:sz="4"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rPr>
            </w:pPr>
          </w:p>
        </w:tc>
        <w:tc>
          <w:tcPr>
            <w:tcW w:w="118" w:type="pct"/>
            <w:tcBorders>
              <w:top w:val="double" w:sz="4"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Cs w:val="21"/>
              </w:rPr>
            </w:pPr>
          </w:p>
        </w:tc>
      </w:tr>
      <w:tr w:rsidR="000254A9" w:rsidTr="00AF0549">
        <w:trPr>
          <w:trHeight w:val="520"/>
        </w:trPr>
        <w:tc>
          <w:tcPr>
            <w:tcW w:w="565" w:type="pct"/>
            <w:vMerge w:val="restart"/>
            <w:tcBorders>
              <w:top w:val="single" w:sz="6" w:space="0" w:color="auto"/>
              <w:left w:val="double" w:sz="4" w:space="0" w:color="auto"/>
              <w:bottom w:val="single" w:sz="4" w:space="0" w:color="auto"/>
              <w:right w:val="single" w:sz="4" w:space="0" w:color="auto"/>
            </w:tcBorders>
            <w:vAlign w:val="center"/>
          </w:tcPr>
          <w:p w:rsidR="000254A9" w:rsidRDefault="000254A9" w:rsidP="00AF0549">
            <w:pPr>
              <w:numPr>
                <w:ilvl w:val="0"/>
                <w:numId w:val="5"/>
              </w:numPr>
              <w:tabs>
                <w:tab w:val="num" w:pos="280"/>
              </w:tabs>
              <w:spacing w:line="260" w:lineRule="exact"/>
              <w:rPr>
                <w:rFonts w:ascii="宋体" w:hAnsi="宋体"/>
                <w:szCs w:val="21"/>
                <w:u w:val="single"/>
                <w:shd w:val="pct15" w:color="auto" w:fill="FFFFFF"/>
              </w:rPr>
            </w:pPr>
            <w:r>
              <w:rPr>
                <w:rFonts w:ascii="宋体" w:hAnsi="宋体" w:hint="eastAsia"/>
                <w:b/>
                <w:szCs w:val="21"/>
              </w:rPr>
              <w:t>系统</w:t>
            </w:r>
          </w:p>
          <w:p w:rsidR="000254A9" w:rsidRDefault="000254A9" w:rsidP="00AF0549">
            <w:pPr>
              <w:spacing w:line="260" w:lineRule="exact"/>
              <w:ind w:leftChars="31" w:left="65" w:rightChars="-178" w:right="-374" w:firstLineChars="108" w:firstLine="228"/>
              <w:rPr>
                <w:rFonts w:ascii="宋体" w:hAnsi="宋体"/>
                <w:szCs w:val="21"/>
                <w:u w:val="single"/>
                <w:shd w:val="pct15" w:color="auto" w:fill="FFFFFF"/>
              </w:rPr>
            </w:pPr>
            <w:r>
              <w:rPr>
                <w:rFonts w:ascii="宋体" w:hAnsi="宋体" w:hint="eastAsia"/>
                <w:b/>
                <w:szCs w:val="21"/>
              </w:rPr>
              <w:t>承载</w:t>
            </w:r>
          </w:p>
          <w:p w:rsidR="000254A9" w:rsidRDefault="000254A9" w:rsidP="00AF0549">
            <w:pPr>
              <w:spacing w:line="260" w:lineRule="exact"/>
              <w:ind w:leftChars="31" w:left="65" w:rightChars="-178" w:right="-374" w:firstLineChars="108" w:firstLine="228"/>
              <w:rPr>
                <w:rFonts w:ascii="宋体" w:hAnsi="宋体"/>
                <w:szCs w:val="21"/>
                <w:u w:val="single"/>
                <w:shd w:val="pct15" w:color="auto" w:fill="FFFFFF"/>
              </w:rPr>
            </w:pPr>
            <w:r>
              <w:rPr>
                <w:rFonts w:ascii="宋体" w:hAnsi="宋体" w:hint="eastAsia"/>
                <w:b/>
                <w:szCs w:val="21"/>
              </w:rPr>
              <w:t>业务</w:t>
            </w:r>
          </w:p>
          <w:p w:rsidR="000254A9" w:rsidRDefault="000254A9" w:rsidP="00AF0549">
            <w:pPr>
              <w:spacing w:line="260" w:lineRule="exact"/>
              <w:ind w:leftChars="31" w:left="65" w:rightChars="-178" w:right="-374" w:firstLineChars="108" w:firstLine="228"/>
              <w:rPr>
                <w:rFonts w:ascii="宋体" w:hAnsi="宋体"/>
                <w:szCs w:val="21"/>
                <w:u w:val="single"/>
                <w:shd w:val="pct15" w:color="auto" w:fill="FFFFFF"/>
              </w:rPr>
            </w:pPr>
            <w:r>
              <w:rPr>
                <w:rFonts w:ascii="宋体" w:hAnsi="宋体" w:hint="eastAsia"/>
                <w:b/>
                <w:szCs w:val="21"/>
              </w:rPr>
              <w:t>情况</w:t>
            </w:r>
          </w:p>
        </w:tc>
        <w:tc>
          <w:tcPr>
            <w:tcW w:w="581" w:type="pct"/>
            <w:tcBorders>
              <w:top w:val="single" w:sz="6" w:space="0" w:color="auto"/>
              <w:left w:val="single" w:sz="4" w:space="0" w:color="auto"/>
              <w:bottom w:val="single" w:sz="6" w:space="0" w:color="auto"/>
              <w:right w:val="single" w:sz="6" w:space="0" w:color="auto"/>
            </w:tcBorders>
            <w:vAlign w:val="center"/>
          </w:tcPr>
          <w:p w:rsidR="000254A9" w:rsidRDefault="000254A9" w:rsidP="00AF0549">
            <w:pPr>
              <w:ind w:left="18"/>
              <w:rPr>
                <w:rFonts w:ascii="宋体" w:hAnsi="宋体"/>
                <w:szCs w:val="21"/>
                <w:u w:val="single"/>
                <w:shd w:val="pct15" w:color="auto" w:fill="FFFFFF"/>
              </w:rPr>
            </w:pPr>
            <w:r>
              <w:rPr>
                <w:rFonts w:ascii="宋体" w:hAnsi="宋体" w:hint="eastAsia"/>
                <w:szCs w:val="21"/>
              </w:rPr>
              <w:t>业务类型</w:t>
            </w:r>
          </w:p>
        </w:tc>
        <w:tc>
          <w:tcPr>
            <w:tcW w:w="3855" w:type="pct"/>
            <w:gridSpan w:val="13"/>
            <w:tcBorders>
              <w:top w:val="single" w:sz="6" w:space="0" w:color="auto"/>
              <w:left w:val="single" w:sz="6" w:space="0" w:color="auto"/>
              <w:bottom w:val="single" w:sz="6" w:space="0" w:color="auto"/>
              <w:right w:val="double" w:sz="4" w:space="0" w:color="auto"/>
            </w:tcBorders>
            <w:vAlign w:val="center"/>
          </w:tcPr>
          <w:p w:rsidR="000254A9" w:rsidRDefault="000254A9" w:rsidP="00AF0549">
            <w:pPr>
              <w:spacing w:line="240" w:lineRule="exact"/>
              <w:rPr>
                <w:rFonts w:ascii="宋体" w:hAnsi="宋体"/>
                <w:szCs w:val="21"/>
              </w:rPr>
            </w:pPr>
            <w:r>
              <w:rPr>
                <w:rFonts w:ascii="宋体" w:hAnsi="宋体"/>
                <w:sz w:val="24"/>
              </w:rPr>
              <w:sym w:font="Wingdings 2" w:char="F030"/>
            </w:r>
            <w:r>
              <w:rPr>
                <w:rFonts w:ascii="宋体" w:hAnsi="宋体" w:hint="eastAsia"/>
                <w:szCs w:val="21"/>
              </w:rPr>
              <w:t xml:space="preserve">1生产作业   </w:t>
            </w:r>
            <w:r>
              <w:rPr>
                <w:rFonts w:ascii="宋体" w:hAnsi="宋体"/>
                <w:sz w:val="24"/>
              </w:rPr>
              <w:sym w:font="Wingdings 2" w:char="F030"/>
            </w:r>
            <w:r>
              <w:rPr>
                <w:rFonts w:ascii="宋体" w:hAnsi="宋体" w:hint="eastAsia"/>
                <w:szCs w:val="21"/>
              </w:rPr>
              <w:t xml:space="preserve">2指挥调度       </w:t>
            </w:r>
            <w:r>
              <w:rPr>
                <w:rFonts w:ascii="宋体" w:hAnsi="宋体"/>
                <w:sz w:val="24"/>
              </w:rPr>
              <w:sym w:font="Wingdings 2" w:char="F030"/>
            </w:r>
            <w:r>
              <w:rPr>
                <w:rFonts w:ascii="宋体" w:hAnsi="宋体" w:hint="eastAsia"/>
                <w:szCs w:val="21"/>
              </w:rPr>
              <w:t xml:space="preserve">3管理控制     </w:t>
            </w:r>
            <w:r>
              <w:rPr>
                <w:rFonts w:ascii="宋体" w:hAnsi="宋体"/>
                <w:sz w:val="24"/>
              </w:rPr>
              <w:sym w:font="Wingdings 2" w:char="F030"/>
            </w:r>
            <w:r>
              <w:rPr>
                <w:rFonts w:ascii="宋体" w:hAnsi="宋体" w:hint="eastAsia"/>
                <w:szCs w:val="21"/>
              </w:rPr>
              <w:t xml:space="preserve">4内部办公       </w:t>
            </w:r>
          </w:p>
          <w:p w:rsidR="000254A9" w:rsidRDefault="000254A9" w:rsidP="00AF0549">
            <w:pPr>
              <w:spacing w:line="240" w:lineRule="exact"/>
              <w:rPr>
                <w:rFonts w:ascii="宋体" w:hAnsi="宋体"/>
                <w:szCs w:val="21"/>
              </w:rPr>
            </w:pPr>
            <w:r>
              <w:rPr>
                <w:sz w:val="24"/>
              </w:rPr>
              <w:sym w:font="Times New Roman" w:char="F030"/>
            </w:r>
            <w:r>
              <w:rPr>
                <w:rFonts w:ascii="宋体" w:hAnsi="宋体"/>
                <w:sz w:val="24"/>
              </w:rPr>
              <w:sym w:font="Wingdings 2" w:char="F030"/>
            </w:r>
            <w:r>
              <w:rPr>
                <w:rFonts w:ascii="宋体" w:hAnsi="宋体" w:hint="eastAsia"/>
                <w:szCs w:val="21"/>
              </w:rPr>
              <w:t xml:space="preserve">5公众服务   </w:t>
            </w:r>
            <w:r>
              <w:rPr>
                <w:rFonts w:ascii="宋体" w:hAnsi="宋体"/>
                <w:sz w:val="24"/>
              </w:rPr>
              <w:sym w:font="Wingdings 2" w:char="F030"/>
            </w:r>
            <w:r>
              <w:rPr>
                <w:rFonts w:ascii="宋体" w:hAnsi="宋体" w:hint="eastAsia"/>
                <w:szCs w:val="21"/>
              </w:rPr>
              <w:t>9其他</w:t>
            </w:r>
            <w:r>
              <w:rPr>
                <w:rFonts w:ascii="宋体" w:hAnsi="宋体" w:hint="eastAsia"/>
                <w:szCs w:val="21"/>
                <w:u w:val="single"/>
              </w:rPr>
              <w:t xml:space="preserve">        </w:t>
            </w:r>
          </w:p>
        </w:tc>
      </w:tr>
      <w:tr w:rsidR="000254A9" w:rsidTr="00AF0549">
        <w:trPr>
          <w:trHeight w:val="438"/>
        </w:trPr>
        <w:tc>
          <w:tcPr>
            <w:tcW w:w="565" w:type="pct"/>
            <w:vMerge/>
            <w:tcBorders>
              <w:top w:val="single" w:sz="6" w:space="0" w:color="auto"/>
              <w:left w:val="double" w:sz="4" w:space="0" w:color="auto"/>
              <w:bottom w:val="single" w:sz="4" w:space="0" w:color="auto"/>
              <w:right w:val="single" w:sz="4" w:space="0" w:color="auto"/>
            </w:tcBorders>
            <w:vAlign w:val="center"/>
          </w:tcPr>
          <w:p w:rsidR="000254A9" w:rsidRDefault="000254A9" w:rsidP="00AF0549">
            <w:pPr>
              <w:widowControl/>
              <w:jc w:val="left"/>
              <w:rPr>
                <w:rFonts w:ascii="宋体" w:hAnsi="宋体"/>
                <w:szCs w:val="21"/>
                <w:u w:val="single"/>
                <w:shd w:val="pct15" w:color="auto" w:fill="FFFFFF"/>
              </w:rPr>
            </w:pPr>
          </w:p>
        </w:tc>
        <w:tc>
          <w:tcPr>
            <w:tcW w:w="581" w:type="pct"/>
            <w:tcBorders>
              <w:top w:val="single" w:sz="6" w:space="0" w:color="auto"/>
              <w:left w:val="single" w:sz="4" w:space="0" w:color="auto"/>
              <w:bottom w:val="single" w:sz="4" w:space="0" w:color="auto"/>
              <w:right w:val="single" w:sz="6" w:space="0" w:color="auto"/>
            </w:tcBorders>
            <w:vAlign w:val="center"/>
          </w:tcPr>
          <w:p w:rsidR="000254A9" w:rsidRDefault="000254A9" w:rsidP="00AF0549">
            <w:pPr>
              <w:ind w:left="14"/>
              <w:rPr>
                <w:rFonts w:ascii="宋体" w:hAnsi="宋体"/>
                <w:szCs w:val="21"/>
              </w:rPr>
            </w:pPr>
            <w:r>
              <w:rPr>
                <w:rFonts w:ascii="宋体" w:hAnsi="宋体" w:hint="eastAsia"/>
                <w:szCs w:val="21"/>
              </w:rPr>
              <w:t>业务描述</w:t>
            </w:r>
          </w:p>
        </w:tc>
        <w:tc>
          <w:tcPr>
            <w:tcW w:w="3855" w:type="pct"/>
            <w:gridSpan w:val="13"/>
            <w:tcBorders>
              <w:top w:val="single" w:sz="6" w:space="0" w:color="auto"/>
              <w:left w:val="single" w:sz="6" w:space="0" w:color="auto"/>
              <w:bottom w:val="single" w:sz="6" w:space="0" w:color="auto"/>
              <w:right w:val="double" w:sz="4" w:space="0" w:color="auto"/>
            </w:tcBorders>
          </w:tcPr>
          <w:p w:rsidR="000254A9" w:rsidRDefault="000254A9" w:rsidP="00AF0549">
            <w:pPr>
              <w:spacing w:line="200" w:lineRule="atLeast"/>
              <w:rPr>
                <w:rFonts w:ascii="宋体" w:hAnsi="宋体"/>
                <w:szCs w:val="21"/>
              </w:rPr>
            </w:pPr>
          </w:p>
        </w:tc>
      </w:tr>
      <w:tr w:rsidR="000254A9" w:rsidTr="00AF0549">
        <w:trPr>
          <w:trHeight w:val="369"/>
        </w:trPr>
        <w:tc>
          <w:tcPr>
            <w:tcW w:w="565" w:type="pct"/>
            <w:vMerge w:val="restart"/>
            <w:tcBorders>
              <w:top w:val="single" w:sz="6" w:space="0" w:color="auto"/>
              <w:left w:val="double" w:sz="4" w:space="0" w:color="auto"/>
              <w:bottom w:val="single" w:sz="6" w:space="0" w:color="auto"/>
              <w:right w:val="single" w:sz="4" w:space="0" w:color="auto"/>
            </w:tcBorders>
            <w:vAlign w:val="center"/>
          </w:tcPr>
          <w:p w:rsidR="000254A9" w:rsidRDefault="000254A9" w:rsidP="00AF0549">
            <w:pPr>
              <w:numPr>
                <w:ilvl w:val="0"/>
                <w:numId w:val="5"/>
              </w:numPr>
              <w:tabs>
                <w:tab w:val="num" w:pos="280"/>
              </w:tabs>
              <w:rPr>
                <w:rFonts w:ascii="宋体" w:hAnsi="宋体"/>
                <w:b/>
                <w:szCs w:val="21"/>
              </w:rPr>
            </w:pPr>
            <w:r>
              <w:rPr>
                <w:rFonts w:ascii="宋体" w:hAnsi="宋体" w:hint="eastAsia"/>
                <w:b/>
                <w:szCs w:val="21"/>
              </w:rPr>
              <w:t>系统</w:t>
            </w:r>
          </w:p>
          <w:p w:rsidR="000254A9" w:rsidRDefault="000254A9" w:rsidP="00AF0549">
            <w:pPr>
              <w:ind w:leftChars="31" w:left="65" w:rightChars="-178" w:right="-374" w:firstLineChars="108" w:firstLine="228"/>
              <w:rPr>
                <w:rFonts w:ascii="宋体" w:hAnsi="宋体"/>
                <w:b/>
                <w:szCs w:val="21"/>
              </w:rPr>
            </w:pPr>
            <w:r>
              <w:rPr>
                <w:rFonts w:ascii="宋体" w:hAnsi="宋体" w:hint="eastAsia"/>
                <w:b/>
                <w:szCs w:val="21"/>
              </w:rPr>
              <w:t>服务</w:t>
            </w:r>
          </w:p>
          <w:p w:rsidR="000254A9" w:rsidRDefault="000254A9" w:rsidP="00AF0549">
            <w:pPr>
              <w:ind w:leftChars="31" w:left="65" w:rightChars="-178" w:right="-374" w:firstLineChars="108" w:firstLine="228"/>
              <w:rPr>
                <w:rFonts w:ascii="宋体" w:hAnsi="宋体"/>
                <w:b/>
                <w:szCs w:val="21"/>
              </w:rPr>
            </w:pPr>
            <w:r>
              <w:rPr>
                <w:rFonts w:ascii="宋体" w:hAnsi="宋体" w:hint="eastAsia"/>
                <w:b/>
                <w:szCs w:val="21"/>
              </w:rPr>
              <w:t>情况</w:t>
            </w:r>
          </w:p>
        </w:tc>
        <w:tc>
          <w:tcPr>
            <w:tcW w:w="581" w:type="pct"/>
            <w:tcBorders>
              <w:top w:val="single" w:sz="6" w:space="0" w:color="auto"/>
              <w:left w:val="single" w:sz="4" w:space="0" w:color="auto"/>
              <w:bottom w:val="single" w:sz="4" w:space="0" w:color="auto"/>
              <w:right w:val="single" w:sz="6" w:space="0" w:color="auto"/>
            </w:tcBorders>
            <w:vAlign w:val="center"/>
          </w:tcPr>
          <w:p w:rsidR="000254A9" w:rsidRDefault="000254A9" w:rsidP="00AF0549">
            <w:pPr>
              <w:rPr>
                <w:rFonts w:ascii="宋体" w:hAnsi="宋体"/>
                <w:szCs w:val="21"/>
              </w:rPr>
            </w:pPr>
            <w:r>
              <w:rPr>
                <w:rFonts w:ascii="宋体" w:hAnsi="宋体" w:hint="eastAsia"/>
                <w:szCs w:val="21"/>
              </w:rPr>
              <w:t>服务范围</w:t>
            </w:r>
          </w:p>
        </w:tc>
        <w:tc>
          <w:tcPr>
            <w:tcW w:w="3855" w:type="pct"/>
            <w:gridSpan w:val="13"/>
            <w:tcBorders>
              <w:top w:val="single" w:sz="6" w:space="0" w:color="auto"/>
              <w:left w:val="single" w:sz="6" w:space="0" w:color="auto"/>
              <w:bottom w:val="single" w:sz="6" w:space="0" w:color="auto"/>
              <w:right w:val="double" w:sz="4" w:space="0" w:color="auto"/>
            </w:tcBorders>
            <w:vAlign w:val="center"/>
          </w:tcPr>
          <w:p w:rsidR="000254A9" w:rsidRPr="00422EBB" w:rsidRDefault="000254A9" w:rsidP="00AF0549">
            <w:pPr>
              <w:spacing w:line="240" w:lineRule="exact"/>
              <w:rPr>
                <w:rFonts w:ascii="宋体" w:hAnsi="宋体"/>
                <w:color w:val="000000"/>
                <w:szCs w:val="21"/>
              </w:rPr>
            </w:pPr>
            <w:r w:rsidRPr="00422EBB">
              <w:rPr>
                <w:rFonts w:ascii="宋体" w:hAnsi="宋体"/>
                <w:color w:val="000000"/>
                <w:sz w:val="24"/>
              </w:rPr>
              <w:sym w:font="Wingdings 2" w:char="F030"/>
            </w:r>
            <w:r w:rsidRPr="00422EBB">
              <w:rPr>
                <w:rFonts w:ascii="宋体" w:hAnsi="宋体" w:hint="eastAsia"/>
                <w:color w:val="000000"/>
                <w:szCs w:val="21"/>
              </w:rPr>
              <w:t xml:space="preserve">10全国                        </w:t>
            </w:r>
            <w:r w:rsidRPr="00422EBB">
              <w:rPr>
                <w:rFonts w:ascii="宋体" w:hAnsi="宋体"/>
                <w:color w:val="000000"/>
                <w:sz w:val="24"/>
              </w:rPr>
              <w:sym w:font="Wingdings 2" w:char="F030"/>
            </w:r>
            <w:r w:rsidRPr="00422EBB">
              <w:rPr>
                <w:rFonts w:ascii="宋体" w:hAnsi="宋体" w:hint="eastAsia"/>
                <w:color w:val="000000"/>
                <w:szCs w:val="21"/>
              </w:rPr>
              <w:t>11跨省（区、市） 跨</w:t>
            </w:r>
            <w:r w:rsidRPr="00422EBB">
              <w:rPr>
                <w:rFonts w:ascii="宋体" w:hAnsi="宋体" w:hint="eastAsia"/>
                <w:color w:val="000000"/>
                <w:szCs w:val="21"/>
                <w:u w:val="single"/>
              </w:rPr>
              <w:t xml:space="preserve">     </w:t>
            </w:r>
            <w:r w:rsidRPr="00422EBB">
              <w:rPr>
                <w:rFonts w:ascii="宋体" w:hAnsi="宋体" w:hint="eastAsia"/>
                <w:color w:val="000000"/>
                <w:szCs w:val="21"/>
              </w:rPr>
              <w:t xml:space="preserve">个 </w:t>
            </w:r>
          </w:p>
          <w:p w:rsidR="000254A9" w:rsidRPr="00422EBB" w:rsidRDefault="000254A9" w:rsidP="00AF0549">
            <w:pPr>
              <w:tabs>
                <w:tab w:val="left" w:pos="1790"/>
              </w:tabs>
              <w:spacing w:line="240" w:lineRule="exact"/>
              <w:rPr>
                <w:rFonts w:ascii="宋体" w:hAnsi="宋体"/>
                <w:color w:val="000000"/>
                <w:szCs w:val="21"/>
              </w:rPr>
            </w:pPr>
            <w:r w:rsidRPr="00422EBB">
              <w:rPr>
                <w:rFonts w:ascii="宋体" w:hAnsi="宋体"/>
                <w:color w:val="000000"/>
                <w:sz w:val="24"/>
              </w:rPr>
              <w:sym w:font="Wingdings 2" w:char="F030"/>
            </w:r>
            <w:r w:rsidRPr="00422EBB">
              <w:rPr>
                <w:rFonts w:ascii="宋体" w:hAnsi="宋体" w:hint="eastAsia"/>
                <w:color w:val="000000"/>
                <w:szCs w:val="21"/>
              </w:rPr>
              <w:t xml:space="preserve">20全省（区、市）              </w:t>
            </w:r>
            <w:r w:rsidRPr="00422EBB">
              <w:rPr>
                <w:rFonts w:ascii="宋体" w:hAnsi="宋体"/>
                <w:color w:val="000000"/>
                <w:sz w:val="24"/>
              </w:rPr>
              <w:sym w:font="Wingdings 2" w:char="F030"/>
            </w:r>
            <w:r w:rsidRPr="00422EBB">
              <w:rPr>
                <w:rFonts w:ascii="宋体" w:hAnsi="宋体" w:hint="eastAsia"/>
                <w:color w:val="000000"/>
                <w:szCs w:val="21"/>
              </w:rPr>
              <w:t>21跨地（市、区） 跨</w:t>
            </w:r>
            <w:r w:rsidRPr="00422EBB">
              <w:rPr>
                <w:rFonts w:ascii="宋体" w:hAnsi="宋体" w:hint="eastAsia"/>
                <w:color w:val="000000"/>
                <w:szCs w:val="21"/>
                <w:u w:val="single"/>
              </w:rPr>
              <w:t xml:space="preserve">     </w:t>
            </w:r>
            <w:r w:rsidRPr="00422EBB">
              <w:rPr>
                <w:rFonts w:ascii="宋体" w:hAnsi="宋体" w:hint="eastAsia"/>
                <w:color w:val="000000"/>
                <w:szCs w:val="21"/>
              </w:rPr>
              <w:t>个</w:t>
            </w:r>
          </w:p>
          <w:p w:rsidR="000254A9" w:rsidRPr="00422EBB" w:rsidRDefault="000254A9" w:rsidP="00AF0549">
            <w:pPr>
              <w:spacing w:line="240" w:lineRule="exact"/>
              <w:rPr>
                <w:rFonts w:ascii="宋体" w:hAnsi="宋体"/>
                <w:color w:val="000000"/>
                <w:szCs w:val="21"/>
              </w:rPr>
            </w:pPr>
            <w:r w:rsidRPr="00422EBB">
              <w:rPr>
                <w:rFonts w:ascii="宋体" w:hAnsi="宋体"/>
                <w:color w:val="000000"/>
                <w:sz w:val="24"/>
              </w:rPr>
              <w:sym w:font="Wingdings 2" w:char="F030"/>
            </w:r>
            <w:r w:rsidRPr="00422EBB">
              <w:rPr>
                <w:rFonts w:ascii="宋体" w:hAnsi="宋体" w:hint="eastAsia"/>
                <w:color w:val="000000"/>
                <w:szCs w:val="21"/>
              </w:rPr>
              <w:t xml:space="preserve">30地（市、区）内  </w:t>
            </w:r>
          </w:p>
          <w:p w:rsidR="000254A9" w:rsidRPr="00422EBB" w:rsidRDefault="000254A9" w:rsidP="00AF0549">
            <w:pPr>
              <w:spacing w:line="240" w:lineRule="exact"/>
              <w:rPr>
                <w:rFonts w:ascii="宋体" w:hAnsi="宋体"/>
                <w:color w:val="000000"/>
                <w:sz w:val="24"/>
                <w:u w:val="single"/>
              </w:rPr>
            </w:pPr>
            <w:r w:rsidRPr="00422EBB">
              <w:rPr>
                <w:rFonts w:ascii="宋体" w:hAnsi="宋体"/>
                <w:color w:val="000000"/>
                <w:sz w:val="24"/>
              </w:rPr>
              <w:sym w:font="Wingdings 2" w:char="F030"/>
            </w:r>
            <w:r w:rsidRPr="00422EBB">
              <w:rPr>
                <w:rFonts w:ascii="宋体" w:hAnsi="宋体" w:hint="eastAsia"/>
                <w:color w:val="000000"/>
                <w:szCs w:val="21"/>
              </w:rPr>
              <w:t>99其他</w:t>
            </w:r>
            <w:r w:rsidRPr="00422EBB">
              <w:rPr>
                <w:rFonts w:ascii="宋体" w:hAnsi="宋体" w:hint="eastAsia"/>
                <w:color w:val="000000"/>
                <w:szCs w:val="21"/>
                <w:u w:val="single"/>
              </w:rPr>
              <w:t xml:space="preserve">             </w:t>
            </w:r>
          </w:p>
        </w:tc>
      </w:tr>
      <w:tr w:rsidR="000254A9" w:rsidTr="00AF0549">
        <w:trPr>
          <w:trHeight w:val="369"/>
        </w:trPr>
        <w:tc>
          <w:tcPr>
            <w:tcW w:w="565" w:type="pct"/>
            <w:vMerge/>
            <w:tcBorders>
              <w:top w:val="single" w:sz="6" w:space="0" w:color="auto"/>
              <w:left w:val="double" w:sz="4" w:space="0" w:color="auto"/>
              <w:bottom w:val="single" w:sz="6" w:space="0" w:color="auto"/>
              <w:right w:val="single" w:sz="4" w:space="0" w:color="auto"/>
            </w:tcBorders>
            <w:vAlign w:val="center"/>
          </w:tcPr>
          <w:p w:rsidR="000254A9" w:rsidRDefault="000254A9" w:rsidP="00AF0549">
            <w:pPr>
              <w:widowControl/>
              <w:jc w:val="left"/>
              <w:rPr>
                <w:rFonts w:ascii="宋体" w:hAnsi="宋体"/>
                <w:b/>
                <w:szCs w:val="21"/>
              </w:rPr>
            </w:pPr>
          </w:p>
        </w:tc>
        <w:tc>
          <w:tcPr>
            <w:tcW w:w="581" w:type="pct"/>
            <w:tcBorders>
              <w:top w:val="single" w:sz="4" w:space="0" w:color="auto"/>
              <w:left w:val="single" w:sz="4" w:space="0" w:color="auto"/>
              <w:bottom w:val="single" w:sz="6" w:space="0" w:color="auto"/>
              <w:right w:val="single" w:sz="6" w:space="0" w:color="auto"/>
            </w:tcBorders>
            <w:vAlign w:val="center"/>
          </w:tcPr>
          <w:p w:rsidR="000254A9" w:rsidRDefault="000254A9" w:rsidP="00AF0549">
            <w:pPr>
              <w:rPr>
                <w:rFonts w:ascii="宋体" w:hAnsi="宋体"/>
                <w:szCs w:val="21"/>
              </w:rPr>
            </w:pPr>
            <w:r>
              <w:rPr>
                <w:rFonts w:ascii="宋体" w:hAnsi="宋体" w:hint="eastAsia"/>
                <w:szCs w:val="21"/>
              </w:rPr>
              <w:t>服务对象</w:t>
            </w:r>
          </w:p>
        </w:tc>
        <w:tc>
          <w:tcPr>
            <w:tcW w:w="3855" w:type="pct"/>
            <w:gridSpan w:val="13"/>
            <w:tcBorders>
              <w:top w:val="single" w:sz="6" w:space="0" w:color="auto"/>
              <w:left w:val="single" w:sz="6" w:space="0" w:color="auto"/>
              <w:bottom w:val="single" w:sz="6" w:space="0" w:color="auto"/>
              <w:right w:val="double" w:sz="4" w:space="0" w:color="auto"/>
            </w:tcBorders>
            <w:vAlign w:val="center"/>
          </w:tcPr>
          <w:p w:rsidR="000254A9" w:rsidRPr="00422EBB" w:rsidRDefault="000254A9" w:rsidP="00AF0549">
            <w:pPr>
              <w:rPr>
                <w:rFonts w:ascii="宋体" w:hAnsi="宋体"/>
                <w:color w:val="000000"/>
                <w:szCs w:val="21"/>
                <w:u w:val="single"/>
              </w:rPr>
            </w:pPr>
            <w:r w:rsidRPr="00422EBB">
              <w:rPr>
                <w:rFonts w:ascii="宋体" w:hAnsi="宋体"/>
                <w:color w:val="000000"/>
                <w:sz w:val="24"/>
              </w:rPr>
              <w:sym w:font="Wingdings 2" w:char="F030"/>
            </w:r>
            <w:r w:rsidRPr="00422EBB">
              <w:rPr>
                <w:rFonts w:ascii="宋体" w:hAnsi="宋体" w:hint="eastAsia"/>
                <w:color w:val="000000"/>
                <w:szCs w:val="21"/>
              </w:rPr>
              <w:t xml:space="preserve">1单位内部人员  </w:t>
            </w:r>
            <w:r w:rsidRPr="00422EBB">
              <w:rPr>
                <w:rFonts w:ascii="宋体" w:hAnsi="宋体"/>
                <w:color w:val="000000"/>
                <w:sz w:val="24"/>
              </w:rPr>
              <w:sym w:font="Wingdings 2" w:char="F030"/>
            </w:r>
            <w:r w:rsidRPr="00422EBB">
              <w:rPr>
                <w:rFonts w:ascii="宋体" w:hAnsi="宋体" w:hint="eastAsia"/>
                <w:color w:val="000000"/>
                <w:szCs w:val="21"/>
              </w:rPr>
              <w:t xml:space="preserve">2社会公众人员 </w:t>
            </w:r>
            <w:r w:rsidRPr="00422EBB">
              <w:rPr>
                <w:rFonts w:ascii="宋体" w:hAnsi="宋体"/>
                <w:color w:val="000000"/>
                <w:sz w:val="24"/>
              </w:rPr>
              <w:sym w:font="Wingdings 2" w:char="F030"/>
            </w:r>
            <w:r w:rsidRPr="00422EBB">
              <w:rPr>
                <w:rFonts w:ascii="宋体" w:hAnsi="宋体" w:hint="eastAsia"/>
                <w:color w:val="000000"/>
                <w:szCs w:val="21"/>
              </w:rPr>
              <w:t xml:space="preserve">3两者均包括  </w:t>
            </w:r>
            <w:r w:rsidRPr="00422EBB">
              <w:rPr>
                <w:rFonts w:ascii="宋体" w:hAnsi="宋体"/>
                <w:color w:val="000000"/>
                <w:sz w:val="24"/>
              </w:rPr>
              <w:sym w:font="Wingdings 2" w:char="F030"/>
            </w:r>
            <w:r w:rsidRPr="00422EBB">
              <w:rPr>
                <w:rFonts w:ascii="宋体" w:hAnsi="宋体" w:hint="eastAsia"/>
                <w:color w:val="000000"/>
                <w:szCs w:val="21"/>
              </w:rPr>
              <w:t>9其他</w:t>
            </w:r>
            <w:r w:rsidRPr="00422EBB">
              <w:rPr>
                <w:rFonts w:ascii="宋体" w:hAnsi="宋体" w:hint="eastAsia"/>
                <w:color w:val="000000"/>
                <w:szCs w:val="21"/>
                <w:u w:val="single"/>
              </w:rPr>
              <w:t xml:space="preserve">        </w:t>
            </w:r>
          </w:p>
        </w:tc>
      </w:tr>
      <w:tr w:rsidR="000254A9" w:rsidTr="00AF0549">
        <w:trPr>
          <w:trHeight w:val="326"/>
        </w:trPr>
        <w:tc>
          <w:tcPr>
            <w:tcW w:w="565" w:type="pct"/>
            <w:vMerge w:val="restart"/>
            <w:tcBorders>
              <w:top w:val="single" w:sz="4" w:space="0" w:color="auto"/>
              <w:left w:val="double" w:sz="4" w:space="0" w:color="auto"/>
              <w:bottom w:val="single" w:sz="6" w:space="0" w:color="auto"/>
              <w:right w:val="single" w:sz="4" w:space="0" w:color="auto"/>
            </w:tcBorders>
            <w:vAlign w:val="center"/>
          </w:tcPr>
          <w:p w:rsidR="000254A9" w:rsidRDefault="000254A9" w:rsidP="00AF0549">
            <w:pPr>
              <w:numPr>
                <w:ilvl w:val="0"/>
                <w:numId w:val="5"/>
              </w:numPr>
              <w:tabs>
                <w:tab w:val="num" w:pos="280"/>
              </w:tabs>
              <w:rPr>
                <w:rFonts w:ascii="宋体" w:hAnsi="宋体"/>
                <w:b/>
                <w:szCs w:val="21"/>
              </w:rPr>
            </w:pPr>
            <w:r>
              <w:rPr>
                <w:rFonts w:ascii="宋体" w:hAnsi="宋体" w:hint="eastAsia"/>
                <w:b/>
                <w:szCs w:val="21"/>
              </w:rPr>
              <w:t>系统</w:t>
            </w:r>
          </w:p>
          <w:p w:rsidR="000254A9" w:rsidRDefault="000254A9" w:rsidP="00AF0549">
            <w:pPr>
              <w:ind w:leftChars="31" w:left="65" w:rightChars="-178" w:right="-374" w:firstLineChars="108" w:firstLine="228"/>
              <w:rPr>
                <w:rFonts w:ascii="宋体" w:hAnsi="宋体"/>
                <w:b/>
                <w:szCs w:val="21"/>
              </w:rPr>
            </w:pPr>
            <w:r>
              <w:rPr>
                <w:rFonts w:ascii="宋体" w:hAnsi="宋体" w:hint="eastAsia"/>
                <w:b/>
                <w:szCs w:val="21"/>
              </w:rPr>
              <w:t>网络</w:t>
            </w:r>
          </w:p>
          <w:p w:rsidR="000254A9" w:rsidRDefault="000254A9" w:rsidP="00AF0549">
            <w:pPr>
              <w:ind w:leftChars="31" w:left="65" w:rightChars="-178" w:right="-374" w:firstLineChars="108" w:firstLine="228"/>
              <w:rPr>
                <w:rFonts w:ascii="宋体" w:hAnsi="宋体"/>
                <w:szCs w:val="21"/>
              </w:rPr>
            </w:pPr>
            <w:r>
              <w:rPr>
                <w:rFonts w:ascii="宋体" w:hAnsi="宋体" w:hint="eastAsia"/>
                <w:b/>
                <w:szCs w:val="21"/>
              </w:rPr>
              <w:t>平台</w:t>
            </w:r>
          </w:p>
        </w:tc>
        <w:tc>
          <w:tcPr>
            <w:tcW w:w="581" w:type="pct"/>
            <w:tcBorders>
              <w:top w:val="single" w:sz="4" w:space="0" w:color="auto"/>
              <w:left w:val="single" w:sz="4" w:space="0" w:color="auto"/>
              <w:bottom w:val="single" w:sz="4" w:space="0" w:color="auto"/>
              <w:right w:val="single" w:sz="6" w:space="0" w:color="auto"/>
            </w:tcBorders>
            <w:vAlign w:val="center"/>
          </w:tcPr>
          <w:p w:rsidR="000254A9" w:rsidRDefault="000254A9" w:rsidP="00AF0549">
            <w:pPr>
              <w:rPr>
                <w:rFonts w:ascii="宋体" w:hAnsi="宋体"/>
                <w:szCs w:val="21"/>
              </w:rPr>
            </w:pPr>
            <w:r>
              <w:rPr>
                <w:rFonts w:ascii="宋体" w:hAnsi="宋体" w:hint="eastAsia"/>
                <w:szCs w:val="21"/>
              </w:rPr>
              <w:t>覆盖范围</w:t>
            </w:r>
          </w:p>
        </w:tc>
        <w:tc>
          <w:tcPr>
            <w:tcW w:w="3855" w:type="pct"/>
            <w:gridSpan w:val="13"/>
            <w:tcBorders>
              <w:top w:val="single" w:sz="6" w:space="0" w:color="auto"/>
              <w:left w:val="single" w:sz="6" w:space="0" w:color="auto"/>
              <w:bottom w:val="single" w:sz="6" w:space="0" w:color="auto"/>
              <w:right w:val="double" w:sz="4" w:space="0" w:color="auto"/>
            </w:tcBorders>
            <w:vAlign w:val="center"/>
          </w:tcPr>
          <w:p w:rsidR="000254A9" w:rsidRPr="00422EBB" w:rsidRDefault="000254A9" w:rsidP="00AF0549">
            <w:pPr>
              <w:rPr>
                <w:rFonts w:ascii="宋体" w:hAnsi="宋体"/>
                <w:color w:val="000000"/>
                <w:szCs w:val="21"/>
              </w:rPr>
            </w:pPr>
            <w:r w:rsidRPr="00422EBB">
              <w:rPr>
                <w:rFonts w:ascii="宋体" w:hAnsi="宋体"/>
                <w:color w:val="000000"/>
                <w:sz w:val="24"/>
              </w:rPr>
              <w:sym w:font="Wingdings 2" w:char="F030"/>
            </w:r>
            <w:r w:rsidRPr="00422EBB">
              <w:rPr>
                <w:rFonts w:ascii="宋体" w:hAnsi="宋体" w:hint="eastAsia"/>
                <w:color w:val="000000"/>
                <w:szCs w:val="21"/>
              </w:rPr>
              <w:t xml:space="preserve">1局域网        </w:t>
            </w:r>
            <w:r w:rsidRPr="00422EBB">
              <w:rPr>
                <w:rFonts w:ascii="宋体" w:hAnsi="宋体"/>
                <w:color w:val="000000"/>
                <w:sz w:val="24"/>
              </w:rPr>
              <w:sym w:font="Wingdings 2" w:char="F030"/>
            </w:r>
            <w:r w:rsidRPr="00422EBB">
              <w:rPr>
                <w:rFonts w:ascii="宋体" w:hAnsi="宋体" w:hint="eastAsia"/>
                <w:color w:val="000000"/>
                <w:szCs w:val="21"/>
              </w:rPr>
              <w:t xml:space="preserve">2城域网      </w:t>
            </w:r>
            <w:r w:rsidRPr="00422EBB">
              <w:rPr>
                <w:rFonts w:ascii="宋体" w:hAnsi="宋体"/>
                <w:color w:val="000000"/>
                <w:sz w:val="24"/>
              </w:rPr>
              <w:sym w:font="Wingdings 2" w:char="F030"/>
            </w:r>
            <w:r w:rsidRPr="00422EBB">
              <w:rPr>
                <w:rFonts w:ascii="宋体" w:hAnsi="宋体" w:hint="eastAsia"/>
                <w:color w:val="000000"/>
                <w:szCs w:val="21"/>
              </w:rPr>
              <w:t xml:space="preserve">3广域网      </w:t>
            </w:r>
            <w:r w:rsidRPr="00422EBB">
              <w:rPr>
                <w:rFonts w:ascii="宋体" w:hAnsi="宋体"/>
                <w:color w:val="000000"/>
                <w:sz w:val="24"/>
              </w:rPr>
              <w:sym w:font="Wingdings 2" w:char="F030"/>
            </w:r>
            <w:r w:rsidRPr="00422EBB">
              <w:rPr>
                <w:rFonts w:ascii="宋体" w:hAnsi="宋体" w:hint="eastAsia"/>
                <w:color w:val="000000"/>
                <w:szCs w:val="21"/>
              </w:rPr>
              <w:t>9其他</w:t>
            </w:r>
            <w:r w:rsidRPr="00422EBB">
              <w:rPr>
                <w:rFonts w:ascii="宋体" w:hAnsi="宋体" w:hint="eastAsia"/>
                <w:color w:val="000000"/>
                <w:szCs w:val="21"/>
                <w:u w:val="single"/>
              </w:rPr>
              <w:t xml:space="preserve">        </w:t>
            </w:r>
          </w:p>
        </w:tc>
      </w:tr>
      <w:tr w:rsidR="000254A9" w:rsidTr="00AF0549">
        <w:trPr>
          <w:trHeight w:val="522"/>
        </w:trPr>
        <w:tc>
          <w:tcPr>
            <w:tcW w:w="565" w:type="pct"/>
            <w:vMerge/>
            <w:tcBorders>
              <w:top w:val="single" w:sz="4" w:space="0" w:color="auto"/>
              <w:left w:val="double" w:sz="4" w:space="0" w:color="auto"/>
              <w:bottom w:val="single" w:sz="6" w:space="0" w:color="auto"/>
              <w:right w:val="single" w:sz="4" w:space="0" w:color="auto"/>
            </w:tcBorders>
            <w:vAlign w:val="center"/>
          </w:tcPr>
          <w:p w:rsidR="000254A9" w:rsidRDefault="000254A9" w:rsidP="00AF0549">
            <w:pPr>
              <w:widowControl/>
              <w:jc w:val="left"/>
              <w:rPr>
                <w:rFonts w:ascii="宋体" w:hAnsi="宋体"/>
                <w:szCs w:val="21"/>
              </w:rPr>
            </w:pPr>
          </w:p>
        </w:tc>
        <w:tc>
          <w:tcPr>
            <w:tcW w:w="581" w:type="pct"/>
            <w:tcBorders>
              <w:top w:val="single" w:sz="4" w:space="0" w:color="auto"/>
              <w:left w:val="single" w:sz="4" w:space="0" w:color="auto"/>
              <w:bottom w:val="single" w:sz="6" w:space="0" w:color="auto"/>
              <w:right w:val="single" w:sz="6" w:space="0" w:color="auto"/>
            </w:tcBorders>
            <w:vAlign w:val="center"/>
          </w:tcPr>
          <w:p w:rsidR="000254A9" w:rsidRDefault="000254A9" w:rsidP="00AF0549">
            <w:pPr>
              <w:rPr>
                <w:rFonts w:ascii="宋体" w:hAnsi="宋体"/>
                <w:szCs w:val="21"/>
              </w:rPr>
            </w:pPr>
            <w:r>
              <w:rPr>
                <w:rFonts w:ascii="宋体" w:hAnsi="宋体" w:hint="eastAsia"/>
                <w:szCs w:val="21"/>
              </w:rPr>
              <w:t>网络性质</w:t>
            </w:r>
          </w:p>
        </w:tc>
        <w:tc>
          <w:tcPr>
            <w:tcW w:w="3855" w:type="pct"/>
            <w:gridSpan w:val="13"/>
            <w:tcBorders>
              <w:top w:val="single" w:sz="6" w:space="0" w:color="auto"/>
              <w:left w:val="single" w:sz="6" w:space="0" w:color="auto"/>
              <w:bottom w:val="single" w:sz="6" w:space="0" w:color="auto"/>
              <w:right w:val="double" w:sz="4" w:space="0" w:color="auto"/>
            </w:tcBorders>
            <w:vAlign w:val="center"/>
          </w:tcPr>
          <w:p w:rsidR="000254A9" w:rsidRPr="00422EBB" w:rsidRDefault="000254A9" w:rsidP="00AF0549">
            <w:pPr>
              <w:rPr>
                <w:rFonts w:ascii="宋体" w:hAnsi="宋体"/>
                <w:color w:val="000000"/>
                <w:sz w:val="24"/>
                <w:u w:val="single"/>
              </w:rPr>
            </w:pPr>
            <w:r w:rsidRPr="00422EBB">
              <w:rPr>
                <w:rFonts w:ascii="宋体" w:hAnsi="宋体"/>
                <w:color w:val="000000"/>
                <w:sz w:val="24"/>
              </w:rPr>
              <w:sym w:font="Wingdings 2" w:char="F030"/>
            </w:r>
            <w:r w:rsidRPr="00422EBB">
              <w:rPr>
                <w:rFonts w:ascii="宋体" w:hAnsi="宋体" w:hint="eastAsia"/>
                <w:color w:val="000000"/>
                <w:szCs w:val="21"/>
              </w:rPr>
              <w:t xml:space="preserve">1业务专网      </w:t>
            </w:r>
            <w:r w:rsidRPr="00422EBB">
              <w:rPr>
                <w:rFonts w:ascii="宋体" w:hAnsi="宋体"/>
                <w:color w:val="000000"/>
                <w:sz w:val="24"/>
              </w:rPr>
              <w:sym w:font="Wingdings 2" w:char="F030"/>
            </w:r>
            <w:r w:rsidRPr="00422EBB">
              <w:rPr>
                <w:rFonts w:ascii="宋体" w:hAnsi="宋体" w:hint="eastAsia"/>
                <w:color w:val="000000"/>
                <w:szCs w:val="21"/>
              </w:rPr>
              <w:t xml:space="preserve">2因特网       </w:t>
            </w:r>
            <w:r w:rsidRPr="00422EBB">
              <w:rPr>
                <w:rFonts w:ascii="宋体" w:hAnsi="宋体"/>
                <w:color w:val="000000"/>
                <w:sz w:val="24"/>
              </w:rPr>
              <w:sym w:font="Wingdings 2" w:char="F030"/>
            </w:r>
            <w:r w:rsidRPr="00422EBB">
              <w:rPr>
                <w:rFonts w:ascii="宋体" w:hAnsi="宋体" w:hint="eastAsia"/>
                <w:color w:val="000000"/>
                <w:szCs w:val="21"/>
              </w:rPr>
              <w:t>9其他</w:t>
            </w:r>
            <w:r w:rsidRPr="00422EBB">
              <w:rPr>
                <w:rFonts w:ascii="宋体" w:hAnsi="宋体" w:hint="eastAsia"/>
                <w:color w:val="000000"/>
                <w:szCs w:val="21"/>
                <w:u w:val="single"/>
              </w:rPr>
              <w:t xml:space="preserve">       </w:t>
            </w:r>
          </w:p>
        </w:tc>
      </w:tr>
      <w:tr w:rsidR="000254A9" w:rsidTr="00AF0549">
        <w:trPr>
          <w:trHeight w:val="731"/>
        </w:trPr>
        <w:tc>
          <w:tcPr>
            <w:tcW w:w="1145" w:type="pct"/>
            <w:gridSpan w:val="2"/>
            <w:tcBorders>
              <w:top w:val="single" w:sz="4" w:space="0" w:color="auto"/>
              <w:left w:val="double" w:sz="4" w:space="0" w:color="auto"/>
              <w:bottom w:val="single" w:sz="6" w:space="0" w:color="auto"/>
              <w:right w:val="single" w:sz="6" w:space="0" w:color="auto"/>
            </w:tcBorders>
            <w:vAlign w:val="center"/>
          </w:tcPr>
          <w:p w:rsidR="000254A9" w:rsidRDefault="000254A9" w:rsidP="00AF0549">
            <w:pPr>
              <w:numPr>
                <w:ilvl w:val="0"/>
                <w:numId w:val="5"/>
              </w:numPr>
              <w:tabs>
                <w:tab w:val="num" w:pos="280"/>
              </w:tabs>
              <w:rPr>
                <w:rFonts w:ascii="宋体" w:hAnsi="宋体"/>
                <w:b/>
                <w:szCs w:val="21"/>
              </w:rPr>
            </w:pPr>
            <w:r>
              <w:rPr>
                <w:rFonts w:ascii="宋体" w:hAnsi="宋体" w:hint="eastAsia"/>
                <w:b/>
                <w:szCs w:val="21"/>
              </w:rPr>
              <w:t>系统互联情况</w:t>
            </w:r>
          </w:p>
        </w:tc>
        <w:tc>
          <w:tcPr>
            <w:tcW w:w="3855" w:type="pct"/>
            <w:gridSpan w:val="13"/>
            <w:tcBorders>
              <w:top w:val="single" w:sz="6" w:space="0" w:color="auto"/>
              <w:left w:val="single" w:sz="6" w:space="0" w:color="auto"/>
              <w:bottom w:val="single" w:sz="6" w:space="0" w:color="auto"/>
              <w:right w:val="double" w:sz="4" w:space="0" w:color="auto"/>
            </w:tcBorders>
            <w:vAlign w:val="center"/>
          </w:tcPr>
          <w:p w:rsidR="000254A9" w:rsidRPr="00422EBB" w:rsidRDefault="000254A9" w:rsidP="00AF0549">
            <w:pPr>
              <w:rPr>
                <w:rFonts w:ascii="宋体" w:hAnsi="宋体"/>
                <w:color w:val="000000"/>
                <w:szCs w:val="21"/>
              </w:rPr>
            </w:pPr>
            <w:r w:rsidRPr="00422EBB">
              <w:rPr>
                <w:rFonts w:ascii="宋体" w:hAnsi="宋体"/>
                <w:color w:val="000000"/>
                <w:sz w:val="24"/>
              </w:rPr>
              <w:sym w:font="Wingdings 2" w:char="F030"/>
            </w:r>
            <w:r w:rsidRPr="00422EBB">
              <w:rPr>
                <w:rFonts w:ascii="宋体" w:hAnsi="宋体" w:hint="eastAsia"/>
                <w:color w:val="000000"/>
                <w:szCs w:val="21"/>
              </w:rPr>
              <w:t xml:space="preserve">1与其他行业系统连接     </w:t>
            </w:r>
            <w:r w:rsidRPr="00422EBB">
              <w:rPr>
                <w:rFonts w:ascii="宋体" w:hAnsi="宋体"/>
                <w:color w:val="000000"/>
                <w:sz w:val="24"/>
              </w:rPr>
              <w:sym w:font="Wingdings 2" w:char="F030"/>
            </w:r>
            <w:r w:rsidRPr="00422EBB">
              <w:rPr>
                <w:rFonts w:ascii="宋体" w:hAnsi="宋体" w:hint="eastAsia"/>
                <w:color w:val="000000"/>
                <w:szCs w:val="21"/>
              </w:rPr>
              <w:t>2与本行业其他单位系统连接</w:t>
            </w:r>
          </w:p>
          <w:p w:rsidR="000254A9" w:rsidRPr="00422EBB" w:rsidRDefault="000254A9" w:rsidP="00AF0549">
            <w:pPr>
              <w:rPr>
                <w:rFonts w:ascii="宋体" w:hAnsi="宋体"/>
                <w:color w:val="000000"/>
                <w:sz w:val="24"/>
                <w:u w:val="single"/>
              </w:rPr>
            </w:pPr>
            <w:r w:rsidRPr="00422EBB">
              <w:rPr>
                <w:rFonts w:ascii="宋体" w:hAnsi="宋体"/>
                <w:color w:val="000000"/>
                <w:sz w:val="24"/>
              </w:rPr>
              <w:sym w:font="Wingdings 2" w:char="F030"/>
            </w:r>
            <w:r w:rsidRPr="00422EBB">
              <w:rPr>
                <w:rFonts w:ascii="宋体" w:hAnsi="宋体" w:hint="eastAsia"/>
                <w:color w:val="000000"/>
                <w:szCs w:val="21"/>
              </w:rPr>
              <w:t xml:space="preserve">3与本单位其他系统连接   </w:t>
            </w:r>
            <w:r w:rsidRPr="00422EBB">
              <w:rPr>
                <w:rFonts w:ascii="宋体" w:hAnsi="宋体"/>
                <w:color w:val="000000"/>
                <w:sz w:val="24"/>
              </w:rPr>
              <w:sym w:font="Wingdings 2" w:char="F030"/>
            </w:r>
            <w:r w:rsidRPr="00422EBB">
              <w:rPr>
                <w:rFonts w:ascii="宋体" w:hAnsi="宋体" w:hint="eastAsia"/>
                <w:color w:val="000000"/>
                <w:szCs w:val="21"/>
              </w:rPr>
              <w:t>9其他</w:t>
            </w:r>
            <w:r w:rsidRPr="00422EBB">
              <w:rPr>
                <w:rFonts w:ascii="宋体" w:hAnsi="宋体" w:hint="eastAsia"/>
                <w:color w:val="000000"/>
                <w:szCs w:val="21"/>
                <w:u w:val="single"/>
              </w:rPr>
              <w:t xml:space="preserve">          </w:t>
            </w:r>
          </w:p>
        </w:tc>
      </w:tr>
      <w:tr w:rsidR="000254A9" w:rsidTr="00AF0549">
        <w:trPr>
          <w:trHeight w:val="256"/>
        </w:trPr>
        <w:tc>
          <w:tcPr>
            <w:tcW w:w="1145" w:type="pct"/>
            <w:gridSpan w:val="2"/>
            <w:vMerge w:val="restart"/>
            <w:tcBorders>
              <w:top w:val="single" w:sz="4" w:space="0" w:color="auto"/>
              <w:left w:val="double" w:sz="4" w:space="0" w:color="auto"/>
              <w:bottom w:val="single" w:sz="4" w:space="0" w:color="auto"/>
              <w:right w:val="single" w:sz="6" w:space="0" w:color="auto"/>
            </w:tcBorders>
            <w:vAlign w:val="center"/>
          </w:tcPr>
          <w:p w:rsidR="000254A9" w:rsidRDefault="000254A9" w:rsidP="00AF0549">
            <w:pPr>
              <w:numPr>
                <w:ilvl w:val="0"/>
                <w:numId w:val="5"/>
              </w:numPr>
              <w:tabs>
                <w:tab w:val="num" w:pos="280"/>
              </w:tabs>
              <w:rPr>
                <w:rFonts w:ascii="宋体" w:hAnsi="宋体"/>
                <w:b/>
                <w:szCs w:val="21"/>
              </w:rPr>
            </w:pPr>
            <w:r w:rsidRPr="00B65E67">
              <w:rPr>
                <w:rFonts w:ascii="宋体" w:hAnsi="宋体" w:hint="eastAsia"/>
                <w:b/>
                <w:w w:val="87"/>
                <w:kern w:val="0"/>
                <w:szCs w:val="21"/>
                <w:fitText w:val="1477" w:id="-1451508992"/>
              </w:rPr>
              <w:t>关键产品使用情</w:t>
            </w:r>
            <w:r w:rsidRPr="00B65E67">
              <w:rPr>
                <w:rFonts w:ascii="宋体" w:hAnsi="宋体" w:hint="eastAsia"/>
                <w:b/>
                <w:spacing w:val="18"/>
                <w:w w:val="87"/>
                <w:kern w:val="0"/>
                <w:szCs w:val="21"/>
                <w:fitText w:val="1477" w:id="-1451508992"/>
              </w:rPr>
              <w:t>况</w:t>
            </w:r>
          </w:p>
        </w:tc>
        <w:tc>
          <w:tcPr>
            <w:tcW w:w="283" w:type="pct"/>
            <w:vMerge w:val="restart"/>
            <w:tcBorders>
              <w:top w:val="single" w:sz="6" w:space="0" w:color="auto"/>
              <w:left w:val="single" w:sz="6" w:space="0" w:color="auto"/>
              <w:bottom w:val="single" w:sz="6" w:space="0" w:color="auto"/>
              <w:right w:val="single" w:sz="6" w:space="0" w:color="auto"/>
            </w:tcBorders>
            <w:vAlign w:val="center"/>
          </w:tcPr>
          <w:p w:rsidR="000254A9" w:rsidRPr="00422EBB" w:rsidRDefault="000254A9" w:rsidP="00AF0549">
            <w:pPr>
              <w:rPr>
                <w:rFonts w:ascii="宋体" w:hAnsi="宋体"/>
                <w:color w:val="000000"/>
                <w:szCs w:val="21"/>
              </w:rPr>
            </w:pPr>
            <w:r w:rsidRPr="00B65E67">
              <w:rPr>
                <w:rFonts w:ascii="宋体" w:hAnsi="宋体" w:hint="eastAsia"/>
                <w:color w:val="000000"/>
                <w:spacing w:val="24"/>
                <w:w w:val="75"/>
                <w:kern w:val="0"/>
                <w:szCs w:val="21"/>
                <w:fitText w:val="315" w:id="-1451508991"/>
              </w:rPr>
              <w:t>序</w:t>
            </w:r>
            <w:r w:rsidRPr="00B65E67">
              <w:rPr>
                <w:rFonts w:ascii="宋体" w:hAnsi="宋体" w:hint="eastAsia"/>
                <w:color w:val="000000"/>
                <w:spacing w:val="-12"/>
                <w:w w:val="75"/>
                <w:kern w:val="0"/>
                <w:szCs w:val="21"/>
                <w:fitText w:val="315" w:id="-1451508991"/>
              </w:rPr>
              <w:t>号</w:t>
            </w:r>
          </w:p>
        </w:tc>
        <w:tc>
          <w:tcPr>
            <w:tcW w:w="618" w:type="pct"/>
            <w:vMerge w:val="restart"/>
            <w:tcBorders>
              <w:top w:val="single" w:sz="6" w:space="0" w:color="auto"/>
              <w:left w:val="single" w:sz="6" w:space="0" w:color="auto"/>
              <w:bottom w:val="single" w:sz="6" w:space="0" w:color="auto"/>
              <w:right w:val="single" w:sz="6" w:space="0" w:color="auto"/>
            </w:tcBorders>
            <w:vAlign w:val="center"/>
          </w:tcPr>
          <w:p w:rsidR="000254A9" w:rsidRPr="00422EBB" w:rsidRDefault="000254A9" w:rsidP="00AF0549">
            <w:pPr>
              <w:rPr>
                <w:rFonts w:ascii="宋体" w:hAnsi="宋体"/>
                <w:color w:val="000000"/>
                <w:szCs w:val="21"/>
              </w:rPr>
            </w:pPr>
            <w:r w:rsidRPr="00422EBB">
              <w:rPr>
                <w:rFonts w:ascii="宋体" w:hAnsi="宋体" w:hint="eastAsia"/>
                <w:color w:val="000000"/>
                <w:szCs w:val="21"/>
              </w:rPr>
              <w:t>产品类型</w:t>
            </w:r>
          </w:p>
        </w:tc>
        <w:tc>
          <w:tcPr>
            <w:tcW w:w="1064" w:type="pct"/>
            <w:vMerge w:val="restart"/>
            <w:tcBorders>
              <w:top w:val="single" w:sz="6" w:space="0" w:color="auto"/>
              <w:left w:val="single" w:sz="6" w:space="0" w:color="auto"/>
              <w:bottom w:val="single" w:sz="6" w:space="0" w:color="auto"/>
              <w:right w:val="single" w:sz="4" w:space="0" w:color="auto"/>
            </w:tcBorders>
            <w:vAlign w:val="center"/>
          </w:tcPr>
          <w:p w:rsidR="000254A9" w:rsidRPr="00422EBB" w:rsidRDefault="000254A9" w:rsidP="00AF0549">
            <w:pPr>
              <w:jc w:val="center"/>
              <w:rPr>
                <w:rFonts w:ascii="宋体" w:hAnsi="宋体"/>
                <w:color w:val="000000"/>
                <w:szCs w:val="21"/>
              </w:rPr>
            </w:pPr>
            <w:r w:rsidRPr="00422EBB">
              <w:rPr>
                <w:rFonts w:ascii="宋体" w:hAnsi="宋体" w:hint="eastAsia"/>
                <w:color w:val="000000"/>
                <w:szCs w:val="21"/>
              </w:rPr>
              <w:t>数量</w:t>
            </w:r>
          </w:p>
        </w:tc>
        <w:tc>
          <w:tcPr>
            <w:tcW w:w="1889" w:type="pct"/>
            <w:gridSpan w:val="10"/>
            <w:tcBorders>
              <w:top w:val="single" w:sz="6" w:space="0" w:color="auto"/>
              <w:left w:val="single" w:sz="4" w:space="0" w:color="auto"/>
              <w:bottom w:val="single" w:sz="6" w:space="0" w:color="auto"/>
              <w:right w:val="double" w:sz="4" w:space="0" w:color="auto"/>
            </w:tcBorders>
            <w:vAlign w:val="center"/>
          </w:tcPr>
          <w:p w:rsidR="000254A9" w:rsidRPr="00422EBB" w:rsidRDefault="000254A9" w:rsidP="00AF0549">
            <w:pPr>
              <w:jc w:val="center"/>
              <w:rPr>
                <w:rFonts w:ascii="宋体" w:hAnsi="宋体"/>
                <w:color w:val="000000"/>
                <w:szCs w:val="21"/>
              </w:rPr>
            </w:pPr>
            <w:r w:rsidRPr="00422EBB">
              <w:rPr>
                <w:rFonts w:ascii="宋体" w:hAnsi="宋体" w:hint="eastAsia"/>
                <w:color w:val="000000"/>
                <w:szCs w:val="21"/>
              </w:rPr>
              <w:t>使用国产品率</w:t>
            </w:r>
          </w:p>
        </w:tc>
      </w:tr>
      <w:tr w:rsidR="000254A9" w:rsidTr="00AF0549">
        <w:trPr>
          <w:trHeight w:val="242"/>
        </w:trPr>
        <w:tc>
          <w:tcPr>
            <w:tcW w:w="1145" w:type="pct"/>
            <w:gridSpan w:val="2"/>
            <w:vMerge/>
            <w:tcBorders>
              <w:top w:val="single" w:sz="4"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254A9" w:rsidRDefault="000254A9" w:rsidP="00AF0549">
            <w:pPr>
              <w:widowControl/>
              <w:jc w:val="left"/>
              <w:rPr>
                <w:rFonts w:ascii="宋体" w:hAnsi="宋体"/>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254A9" w:rsidRDefault="000254A9" w:rsidP="00AF0549">
            <w:pPr>
              <w:widowControl/>
              <w:jc w:val="left"/>
              <w:rPr>
                <w:rFonts w:ascii="宋体" w:hAnsi="宋体"/>
                <w:szCs w:val="21"/>
              </w:rPr>
            </w:pPr>
          </w:p>
        </w:tc>
        <w:tc>
          <w:tcPr>
            <w:tcW w:w="0" w:type="auto"/>
            <w:vMerge/>
            <w:tcBorders>
              <w:top w:val="single" w:sz="6" w:space="0" w:color="auto"/>
              <w:left w:val="single" w:sz="6" w:space="0" w:color="auto"/>
              <w:bottom w:val="single" w:sz="6" w:space="0" w:color="auto"/>
              <w:right w:val="single" w:sz="4" w:space="0" w:color="auto"/>
            </w:tcBorders>
            <w:vAlign w:val="center"/>
          </w:tcPr>
          <w:p w:rsidR="000254A9" w:rsidRDefault="000254A9" w:rsidP="00AF0549">
            <w:pPr>
              <w:widowControl/>
              <w:jc w:val="left"/>
              <w:rPr>
                <w:rFonts w:ascii="宋体" w:hAnsi="宋体"/>
                <w:szCs w:val="21"/>
              </w:rPr>
            </w:pPr>
          </w:p>
        </w:tc>
        <w:tc>
          <w:tcPr>
            <w:tcW w:w="442" w:type="pct"/>
            <w:tcBorders>
              <w:top w:val="single" w:sz="6" w:space="0" w:color="auto"/>
              <w:left w:val="single" w:sz="4" w:space="0" w:color="auto"/>
              <w:bottom w:val="single" w:sz="6" w:space="0" w:color="auto"/>
              <w:right w:val="single" w:sz="6" w:space="0" w:color="auto"/>
            </w:tcBorders>
            <w:vAlign w:val="center"/>
          </w:tcPr>
          <w:p w:rsidR="000254A9" w:rsidRDefault="000254A9" w:rsidP="00AF0549">
            <w:pPr>
              <w:spacing w:line="260" w:lineRule="exact"/>
              <w:ind w:left="6"/>
              <w:rPr>
                <w:rFonts w:ascii="宋体" w:hAnsi="宋体"/>
                <w:szCs w:val="21"/>
              </w:rPr>
            </w:pPr>
            <w:r>
              <w:rPr>
                <w:rFonts w:ascii="宋体" w:hAnsi="宋体" w:hint="eastAsia"/>
                <w:szCs w:val="21"/>
              </w:rPr>
              <w:t xml:space="preserve">全部使用 </w:t>
            </w:r>
          </w:p>
        </w:tc>
        <w:tc>
          <w:tcPr>
            <w:tcW w:w="476" w:type="pct"/>
            <w:gridSpan w:val="3"/>
            <w:tcBorders>
              <w:top w:val="single" w:sz="6" w:space="0" w:color="auto"/>
              <w:left w:val="single" w:sz="6" w:space="0" w:color="auto"/>
              <w:bottom w:val="single" w:sz="6" w:space="0" w:color="auto"/>
              <w:right w:val="single" w:sz="6" w:space="0" w:color="auto"/>
            </w:tcBorders>
            <w:vAlign w:val="center"/>
          </w:tcPr>
          <w:p w:rsidR="000254A9" w:rsidRDefault="000254A9" w:rsidP="00AF0549">
            <w:pPr>
              <w:spacing w:line="260" w:lineRule="exact"/>
              <w:ind w:left="6"/>
              <w:rPr>
                <w:rFonts w:ascii="宋体" w:hAnsi="宋体"/>
                <w:szCs w:val="21"/>
              </w:rPr>
            </w:pPr>
            <w:r>
              <w:rPr>
                <w:rFonts w:ascii="宋体" w:hAnsi="宋体" w:hint="eastAsia"/>
                <w:szCs w:val="21"/>
              </w:rPr>
              <w:t>全部未使用</w:t>
            </w:r>
          </w:p>
        </w:tc>
        <w:tc>
          <w:tcPr>
            <w:tcW w:w="971" w:type="pct"/>
            <w:gridSpan w:val="6"/>
            <w:tcBorders>
              <w:top w:val="single" w:sz="6" w:space="0" w:color="auto"/>
              <w:left w:val="single" w:sz="6" w:space="0" w:color="auto"/>
              <w:bottom w:val="single" w:sz="6" w:space="0" w:color="auto"/>
              <w:right w:val="double" w:sz="4" w:space="0" w:color="auto"/>
            </w:tcBorders>
            <w:vAlign w:val="center"/>
          </w:tcPr>
          <w:p w:rsidR="000254A9" w:rsidRDefault="000254A9" w:rsidP="00AF0549">
            <w:pPr>
              <w:spacing w:line="260" w:lineRule="exact"/>
              <w:ind w:left="6"/>
              <w:rPr>
                <w:rFonts w:ascii="宋体" w:hAnsi="宋体"/>
                <w:szCs w:val="21"/>
              </w:rPr>
            </w:pPr>
            <w:r>
              <w:rPr>
                <w:rFonts w:ascii="宋体" w:hAnsi="宋体" w:hint="eastAsia"/>
                <w:szCs w:val="21"/>
              </w:rPr>
              <w:t xml:space="preserve">部分使用及使用率  </w:t>
            </w:r>
          </w:p>
        </w:tc>
      </w:tr>
      <w:tr w:rsidR="000254A9" w:rsidTr="00AF0549">
        <w:trPr>
          <w:trHeight w:val="326"/>
        </w:trPr>
        <w:tc>
          <w:tcPr>
            <w:tcW w:w="1145" w:type="pct"/>
            <w:gridSpan w:val="2"/>
            <w:vMerge/>
            <w:tcBorders>
              <w:top w:val="single" w:sz="4"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283"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jc w:val="center"/>
              <w:rPr>
                <w:rFonts w:ascii="宋体" w:hAnsi="宋体"/>
                <w:szCs w:val="21"/>
              </w:rPr>
            </w:pPr>
            <w:r>
              <w:rPr>
                <w:rFonts w:ascii="宋体" w:hAnsi="宋体" w:hint="eastAsia"/>
                <w:szCs w:val="21"/>
              </w:rPr>
              <w:t>1</w:t>
            </w:r>
          </w:p>
        </w:tc>
        <w:tc>
          <w:tcPr>
            <w:tcW w:w="618"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kern w:val="0"/>
                <w:szCs w:val="21"/>
              </w:rPr>
            </w:pPr>
            <w:r w:rsidRPr="00B65E67">
              <w:rPr>
                <w:rFonts w:ascii="宋体" w:hAnsi="宋体" w:hint="eastAsia"/>
                <w:spacing w:val="12"/>
                <w:w w:val="75"/>
                <w:kern w:val="0"/>
                <w:szCs w:val="21"/>
                <w:fitText w:val="945" w:id="-1451508990"/>
              </w:rPr>
              <w:t>安全专用产</w:t>
            </w:r>
            <w:r w:rsidRPr="00B65E67">
              <w:rPr>
                <w:rFonts w:ascii="宋体" w:hAnsi="宋体" w:hint="eastAsia"/>
                <w:spacing w:val="-24"/>
                <w:w w:val="75"/>
                <w:kern w:val="0"/>
                <w:szCs w:val="21"/>
                <w:fitText w:val="945" w:id="-1451508990"/>
              </w:rPr>
              <w:t>品</w:t>
            </w:r>
          </w:p>
        </w:tc>
        <w:tc>
          <w:tcPr>
            <w:tcW w:w="1064" w:type="pct"/>
            <w:tcBorders>
              <w:top w:val="single" w:sz="6" w:space="0" w:color="auto"/>
              <w:left w:val="single" w:sz="6" w:space="0" w:color="auto"/>
              <w:bottom w:val="single" w:sz="6" w:space="0" w:color="auto"/>
              <w:right w:val="single" w:sz="4" w:space="0" w:color="auto"/>
            </w:tcBorders>
            <w:vAlign w:val="center"/>
          </w:tcPr>
          <w:p w:rsidR="000254A9" w:rsidRDefault="000254A9" w:rsidP="00AF0549">
            <w:pPr>
              <w:rPr>
                <w:rFonts w:ascii="宋体" w:hAnsi="宋体"/>
                <w:szCs w:val="21"/>
              </w:rPr>
            </w:pPr>
          </w:p>
        </w:tc>
        <w:tc>
          <w:tcPr>
            <w:tcW w:w="442" w:type="pct"/>
            <w:tcBorders>
              <w:top w:val="single" w:sz="6" w:space="0" w:color="auto"/>
              <w:left w:val="single" w:sz="4"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476" w:type="pct"/>
            <w:gridSpan w:val="3"/>
            <w:tcBorders>
              <w:top w:val="single" w:sz="6" w:space="0" w:color="auto"/>
              <w:left w:val="single" w:sz="6"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971" w:type="pct"/>
            <w:gridSpan w:val="6"/>
            <w:tcBorders>
              <w:top w:val="single" w:sz="6" w:space="0" w:color="auto"/>
              <w:left w:val="single" w:sz="6" w:space="0" w:color="auto"/>
              <w:bottom w:val="single" w:sz="6" w:space="0" w:color="auto"/>
              <w:right w:val="double" w:sz="4" w:space="0" w:color="auto"/>
            </w:tcBorders>
          </w:tcPr>
          <w:p w:rsidR="000254A9" w:rsidRDefault="000254A9" w:rsidP="00AF0549">
            <w:r>
              <w:rPr>
                <w:rFonts w:ascii="宋体" w:hAnsi="宋体"/>
                <w:sz w:val="24"/>
              </w:rPr>
              <w:sym w:font="Wingdings 2" w:char="F030"/>
            </w:r>
            <w:r>
              <w:rPr>
                <w:rFonts w:ascii="宋体" w:hAnsi="宋体" w:hint="eastAsia"/>
                <w:sz w:val="24"/>
              </w:rPr>
              <w:t xml:space="preserve">      </w:t>
            </w:r>
            <w:r>
              <w:rPr>
                <w:rFonts w:ascii="宋体" w:hAnsi="宋体" w:hint="eastAsia"/>
                <w:szCs w:val="21"/>
                <w:u w:val="single"/>
              </w:rPr>
              <w:t xml:space="preserve">     </w:t>
            </w:r>
            <w:r>
              <w:rPr>
                <w:rFonts w:ascii="宋体" w:hAnsi="宋体" w:hint="eastAsia"/>
                <w:szCs w:val="21"/>
              </w:rPr>
              <w:t>%</w:t>
            </w:r>
          </w:p>
        </w:tc>
      </w:tr>
      <w:tr w:rsidR="000254A9" w:rsidTr="00AF0549">
        <w:trPr>
          <w:trHeight w:val="340"/>
        </w:trPr>
        <w:tc>
          <w:tcPr>
            <w:tcW w:w="1145" w:type="pct"/>
            <w:gridSpan w:val="2"/>
            <w:vMerge/>
            <w:tcBorders>
              <w:top w:val="single" w:sz="4"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283"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jc w:val="center"/>
              <w:rPr>
                <w:rFonts w:ascii="宋体" w:hAnsi="宋体"/>
                <w:szCs w:val="21"/>
              </w:rPr>
            </w:pPr>
            <w:r>
              <w:rPr>
                <w:rFonts w:ascii="宋体" w:hAnsi="宋体" w:hint="eastAsia"/>
                <w:szCs w:val="21"/>
              </w:rPr>
              <w:t>2</w:t>
            </w:r>
          </w:p>
        </w:tc>
        <w:tc>
          <w:tcPr>
            <w:tcW w:w="618"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rPr>
            </w:pPr>
            <w:r>
              <w:rPr>
                <w:rFonts w:ascii="宋体" w:hAnsi="宋体" w:hint="eastAsia"/>
                <w:szCs w:val="21"/>
              </w:rPr>
              <w:t>网络产品</w:t>
            </w:r>
          </w:p>
        </w:tc>
        <w:tc>
          <w:tcPr>
            <w:tcW w:w="1064" w:type="pct"/>
            <w:tcBorders>
              <w:top w:val="single" w:sz="6" w:space="0" w:color="auto"/>
              <w:left w:val="single" w:sz="6" w:space="0" w:color="auto"/>
              <w:bottom w:val="single" w:sz="6" w:space="0" w:color="auto"/>
              <w:right w:val="single" w:sz="4" w:space="0" w:color="auto"/>
            </w:tcBorders>
            <w:vAlign w:val="center"/>
          </w:tcPr>
          <w:p w:rsidR="000254A9" w:rsidRDefault="000254A9" w:rsidP="00AF0549">
            <w:pPr>
              <w:rPr>
                <w:rFonts w:ascii="宋体" w:hAnsi="宋体"/>
                <w:szCs w:val="21"/>
              </w:rPr>
            </w:pPr>
          </w:p>
        </w:tc>
        <w:tc>
          <w:tcPr>
            <w:tcW w:w="442" w:type="pct"/>
            <w:tcBorders>
              <w:top w:val="single" w:sz="6" w:space="0" w:color="auto"/>
              <w:left w:val="single" w:sz="4"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476" w:type="pct"/>
            <w:gridSpan w:val="3"/>
            <w:tcBorders>
              <w:top w:val="single" w:sz="6" w:space="0" w:color="auto"/>
              <w:left w:val="single" w:sz="6"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971" w:type="pct"/>
            <w:gridSpan w:val="6"/>
            <w:tcBorders>
              <w:top w:val="single" w:sz="6" w:space="0" w:color="auto"/>
              <w:left w:val="single" w:sz="6" w:space="0" w:color="auto"/>
              <w:bottom w:val="single" w:sz="6" w:space="0" w:color="auto"/>
              <w:right w:val="double" w:sz="4" w:space="0" w:color="auto"/>
            </w:tcBorders>
          </w:tcPr>
          <w:p w:rsidR="000254A9" w:rsidRDefault="000254A9" w:rsidP="00AF0549">
            <w:r>
              <w:rPr>
                <w:rFonts w:ascii="宋体" w:hAnsi="宋体"/>
                <w:sz w:val="24"/>
              </w:rPr>
              <w:sym w:font="Wingdings 2" w:char="F030"/>
            </w:r>
            <w:r>
              <w:rPr>
                <w:rFonts w:ascii="宋体" w:hAnsi="宋体" w:hint="eastAsia"/>
                <w:sz w:val="24"/>
              </w:rPr>
              <w:t xml:space="preserve">      </w:t>
            </w:r>
            <w:r>
              <w:rPr>
                <w:rFonts w:ascii="宋体" w:hAnsi="宋体" w:hint="eastAsia"/>
                <w:szCs w:val="21"/>
                <w:u w:val="single"/>
              </w:rPr>
              <w:t xml:space="preserve">     </w:t>
            </w:r>
            <w:r>
              <w:rPr>
                <w:rFonts w:ascii="宋体" w:hAnsi="宋体" w:hint="eastAsia"/>
                <w:szCs w:val="21"/>
              </w:rPr>
              <w:t>%</w:t>
            </w:r>
          </w:p>
        </w:tc>
      </w:tr>
      <w:tr w:rsidR="000254A9" w:rsidTr="00AF0549">
        <w:trPr>
          <w:trHeight w:val="340"/>
        </w:trPr>
        <w:tc>
          <w:tcPr>
            <w:tcW w:w="1145" w:type="pct"/>
            <w:gridSpan w:val="2"/>
            <w:vMerge/>
            <w:tcBorders>
              <w:top w:val="single" w:sz="4"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283"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jc w:val="center"/>
              <w:rPr>
                <w:rFonts w:ascii="宋体" w:hAnsi="宋体"/>
                <w:szCs w:val="21"/>
              </w:rPr>
            </w:pPr>
            <w:r>
              <w:rPr>
                <w:rFonts w:ascii="宋体" w:hAnsi="宋体" w:hint="eastAsia"/>
                <w:szCs w:val="21"/>
              </w:rPr>
              <w:t>3</w:t>
            </w:r>
          </w:p>
        </w:tc>
        <w:tc>
          <w:tcPr>
            <w:tcW w:w="618"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rPr>
            </w:pPr>
            <w:r>
              <w:rPr>
                <w:rFonts w:ascii="宋体" w:hAnsi="宋体" w:hint="eastAsia"/>
                <w:szCs w:val="21"/>
              </w:rPr>
              <w:t>操作系统</w:t>
            </w:r>
          </w:p>
        </w:tc>
        <w:tc>
          <w:tcPr>
            <w:tcW w:w="1064" w:type="pct"/>
            <w:tcBorders>
              <w:top w:val="single" w:sz="6" w:space="0" w:color="auto"/>
              <w:left w:val="single" w:sz="6" w:space="0" w:color="auto"/>
              <w:bottom w:val="single" w:sz="6" w:space="0" w:color="auto"/>
              <w:right w:val="single" w:sz="4" w:space="0" w:color="auto"/>
            </w:tcBorders>
            <w:vAlign w:val="center"/>
          </w:tcPr>
          <w:p w:rsidR="000254A9" w:rsidRDefault="000254A9" w:rsidP="00AF0549">
            <w:pPr>
              <w:rPr>
                <w:rFonts w:ascii="宋体" w:hAnsi="宋体"/>
                <w:szCs w:val="21"/>
              </w:rPr>
            </w:pPr>
          </w:p>
        </w:tc>
        <w:tc>
          <w:tcPr>
            <w:tcW w:w="442" w:type="pct"/>
            <w:tcBorders>
              <w:top w:val="single" w:sz="6" w:space="0" w:color="auto"/>
              <w:left w:val="single" w:sz="4"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476" w:type="pct"/>
            <w:gridSpan w:val="3"/>
            <w:tcBorders>
              <w:top w:val="single" w:sz="6" w:space="0" w:color="auto"/>
              <w:left w:val="single" w:sz="6"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971" w:type="pct"/>
            <w:gridSpan w:val="6"/>
            <w:tcBorders>
              <w:top w:val="single" w:sz="6" w:space="0" w:color="auto"/>
              <w:left w:val="single" w:sz="6" w:space="0" w:color="auto"/>
              <w:bottom w:val="single" w:sz="6" w:space="0" w:color="auto"/>
              <w:right w:val="double" w:sz="4" w:space="0" w:color="auto"/>
            </w:tcBorders>
          </w:tcPr>
          <w:p w:rsidR="000254A9" w:rsidRDefault="000254A9" w:rsidP="00AF0549">
            <w:r>
              <w:rPr>
                <w:rFonts w:ascii="宋体" w:hAnsi="宋体"/>
                <w:sz w:val="24"/>
              </w:rPr>
              <w:sym w:font="Wingdings 2" w:char="F030"/>
            </w:r>
            <w:r>
              <w:rPr>
                <w:rFonts w:ascii="宋体" w:hAnsi="宋体" w:hint="eastAsia"/>
                <w:sz w:val="24"/>
              </w:rPr>
              <w:t xml:space="preserve">      </w:t>
            </w:r>
            <w:r>
              <w:rPr>
                <w:rFonts w:ascii="宋体" w:hAnsi="宋体" w:hint="eastAsia"/>
                <w:szCs w:val="21"/>
                <w:u w:val="single"/>
              </w:rPr>
              <w:t xml:space="preserve">     </w:t>
            </w:r>
            <w:r>
              <w:rPr>
                <w:rFonts w:ascii="宋体" w:hAnsi="宋体" w:hint="eastAsia"/>
                <w:szCs w:val="21"/>
              </w:rPr>
              <w:t>%</w:t>
            </w:r>
          </w:p>
        </w:tc>
      </w:tr>
      <w:tr w:rsidR="000254A9" w:rsidTr="00AF0549">
        <w:trPr>
          <w:trHeight w:val="340"/>
        </w:trPr>
        <w:tc>
          <w:tcPr>
            <w:tcW w:w="1145" w:type="pct"/>
            <w:gridSpan w:val="2"/>
            <w:vMerge/>
            <w:tcBorders>
              <w:top w:val="single" w:sz="4"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283"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jc w:val="center"/>
              <w:rPr>
                <w:rFonts w:ascii="宋体" w:hAnsi="宋体"/>
                <w:szCs w:val="21"/>
              </w:rPr>
            </w:pPr>
            <w:r>
              <w:rPr>
                <w:rFonts w:ascii="宋体" w:hAnsi="宋体" w:hint="eastAsia"/>
                <w:szCs w:val="21"/>
              </w:rPr>
              <w:t>4</w:t>
            </w:r>
          </w:p>
        </w:tc>
        <w:tc>
          <w:tcPr>
            <w:tcW w:w="618"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rPr>
            </w:pPr>
            <w:r>
              <w:rPr>
                <w:rFonts w:ascii="宋体" w:hAnsi="宋体" w:hint="eastAsia"/>
                <w:szCs w:val="21"/>
              </w:rPr>
              <w:t>数据库</w:t>
            </w:r>
          </w:p>
        </w:tc>
        <w:tc>
          <w:tcPr>
            <w:tcW w:w="1064" w:type="pct"/>
            <w:tcBorders>
              <w:top w:val="single" w:sz="6" w:space="0" w:color="auto"/>
              <w:left w:val="single" w:sz="6" w:space="0" w:color="auto"/>
              <w:bottom w:val="single" w:sz="6" w:space="0" w:color="auto"/>
              <w:right w:val="single" w:sz="4" w:space="0" w:color="auto"/>
            </w:tcBorders>
            <w:vAlign w:val="center"/>
          </w:tcPr>
          <w:p w:rsidR="000254A9" w:rsidRDefault="000254A9" w:rsidP="00AF0549">
            <w:pPr>
              <w:rPr>
                <w:rFonts w:ascii="宋体" w:hAnsi="宋体"/>
                <w:szCs w:val="21"/>
              </w:rPr>
            </w:pPr>
          </w:p>
        </w:tc>
        <w:tc>
          <w:tcPr>
            <w:tcW w:w="442" w:type="pct"/>
            <w:tcBorders>
              <w:top w:val="single" w:sz="6" w:space="0" w:color="auto"/>
              <w:left w:val="single" w:sz="4"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476" w:type="pct"/>
            <w:gridSpan w:val="3"/>
            <w:tcBorders>
              <w:top w:val="single" w:sz="6" w:space="0" w:color="auto"/>
              <w:left w:val="single" w:sz="6"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971" w:type="pct"/>
            <w:gridSpan w:val="6"/>
            <w:tcBorders>
              <w:top w:val="single" w:sz="6" w:space="0" w:color="auto"/>
              <w:left w:val="single" w:sz="6" w:space="0" w:color="auto"/>
              <w:bottom w:val="single" w:sz="6" w:space="0" w:color="auto"/>
              <w:right w:val="double" w:sz="4" w:space="0" w:color="auto"/>
            </w:tcBorders>
          </w:tcPr>
          <w:p w:rsidR="000254A9" w:rsidRDefault="000254A9" w:rsidP="00AF0549">
            <w:r>
              <w:rPr>
                <w:rFonts w:ascii="宋体" w:hAnsi="宋体"/>
                <w:sz w:val="24"/>
              </w:rPr>
              <w:sym w:font="Wingdings 2" w:char="F030"/>
            </w:r>
            <w:r>
              <w:rPr>
                <w:rFonts w:ascii="宋体" w:hAnsi="宋体" w:hint="eastAsia"/>
                <w:sz w:val="24"/>
              </w:rPr>
              <w:t xml:space="preserve">      </w:t>
            </w:r>
            <w:r>
              <w:rPr>
                <w:rFonts w:ascii="宋体" w:hAnsi="宋体" w:hint="eastAsia"/>
                <w:szCs w:val="21"/>
                <w:u w:val="single"/>
              </w:rPr>
              <w:t xml:space="preserve">     </w:t>
            </w:r>
            <w:r>
              <w:rPr>
                <w:rFonts w:ascii="宋体" w:hAnsi="宋体" w:hint="eastAsia"/>
                <w:szCs w:val="21"/>
              </w:rPr>
              <w:t>%</w:t>
            </w:r>
          </w:p>
        </w:tc>
      </w:tr>
      <w:tr w:rsidR="000254A9" w:rsidTr="00AF0549">
        <w:trPr>
          <w:trHeight w:val="340"/>
        </w:trPr>
        <w:tc>
          <w:tcPr>
            <w:tcW w:w="1145" w:type="pct"/>
            <w:gridSpan w:val="2"/>
            <w:vMerge/>
            <w:tcBorders>
              <w:top w:val="single" w:sz="4"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283"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jc w:val="center"/>
              <w:rPr>
                <w:rFonts w:ascii="宋体" w:hAnsi="宋体"/>
                <w:szCs w:val="21"/>
              </w:rPr>
            </w:pPr>
            <w:r>
              <w:rPr>
                <w:rFonts w:ascii="宋体" w:hAnsi="宋体" w:hint="eastAsia"/>
                <w:szCs w:val="21"/>
              </w:rPr>
              <w:t>5</w:t>
            </w:r>
          </w:p>
        </w:tc>
        <w:tc>
          <w:tcPr>
            <w:tcW w:w="618"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Cs w:val="21"/>
              </w:rPr>
            </w:pPr>
            <w:r>
              <w:rPr>
                <w:rFonts w:ascii="宋体" w:hAnsi="宋体" w:hint="eastAsia"/>
                <w:szCs w:val="21"/>
              </w:rPr>
              <w:t>服务器</w:t>
            </w:r>
          </w:p>
        </w:tc>
        <w:tc>
          <w:tcPr>
            <w:tcW w:w="1064" w:type="pct"/>
            <w:tcBorders>
              <w:top w:val="single" w:sz="6" w:space="0" w:color="auto"/>
              <w:left w:val="single" w:sz="6" w:space="0" w:color="auto"/>
              <w:bottom w:val="single" w:sz="6" w:space="0" w:color="auto"/>
              <w:right w:val="single" w:sz="4" w:space="0" w:color="auto"/>
            </w:tcBorders>
            <w:vAlign w:val="center"/>
          </w:tcPr>
          <w:p w:rsidR="000254A9" w:rsidRDefault="000254A9" w:rsidP="00AF0549">
            <w:pPr>
              <w:rPr>
                <w:rFonts w:ascii="宋体" w:hAnsi="宋体"/>
                <w:szCs w:val="21"/>
              </w:rPr>
            </w:pPr>
          </w:p>
        </w:tc>
        <w:tc>
          <w:tcPr>
            <w:tcW w:w="442" w:type="pct"/>
            <w:tcBorders>
              <w:top w:val="single" w:sz="6" w:space="0" w:color="auto"/>
              <w:left w:val="single" w:sz="4"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476" w:type="pct"/>
            <w:gridSpan w:val="3"/>
            <w:tcBorders>
              <w:top w:val="single" w:sz="6" w:space="0" w:color="auto"/>
              <w:left w:val="single" w:sz="6"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971" w:type="pct"/>
            <w:gridSpan w:val="6"/>
            <w:tcBorders>
              <w:top w:val="single" w:sz="6" w:space="0" w:color="auto"/>
              <w:left w:val="single" w:sz="6" w:space="0" w:color="auto"/>
              <w:bottom w:val="single" w:sz="6" w:space="0" w:color="auto"/>
              <w:right w:val="double" w:sz="4" w:space="0" w:color="auto"/>
            </w:tcBorders>
          </w:tcPr>
          <w:p w:rsidR="000254A9" w:rsidRDefault="000254A9" w:rsidP="00AF0549">
            <w:r>
              <w:rPr>
                <w:rFonts w:ascii="宋体" w:hAnsi="宋体"/>
                <w:sz w:val="24"/>
              </w:rPr>
              <w:sym w:font="Wingdings 2" w:char="F030"/>
            </w:r>
            <w:r>
              <w:rPr>
                <w:rFonts w:ascii="宋体" w:hAnsi="宋体" w:hint="eastAsia"/>
                <w:sz w:val="24"/>
              </w:rPr>
              <w:t xml:space="preserve">      </w:t>
            </w:r>
            <w:r>
              <w:rPr>
                <w:rFonts w:ascii="宋体" w:hAnsi="宋体" w:hint="eastAsia"/>
                <w:szCs w:val="21"/>
                <w:u w:val="single"/>
              </w:rPr>
              <w:t xml:space="preserve">     </w:t>
            </w:r>
            <w:r>
              <w:rPr>
                <w:rFonts w:ascii="宋体" w:hAnsi="宋体" w:hint="eastAsia"/>
                <w:szCs w:val="21"/>
              </w:rPr>
              <w:t>%</w:t>
            </w:r>
          </w:p>
        </w:tc>
      </w:tr>
      <w:tr w:rsidR="000254A9" w:rsidTr="00AF0549">
        <w:trPr>
          <w:trHeight w:val="340"/>
        </w:trPr>
        <w:tc>
          <w:tcPr>
            <w:tcW w:w="1145" w:type="pct"/>
            <w:gridSpan w:val="2"/>
            <w:vMerge/>
            <w:tcBorders>
              <w:top w:val="single" w:sz="4"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283"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jc w:val="center"/>
              <w:rPr>
                <w:rFonts w:ascii="宋体" w:hAnsi="宋体"/>
                <w:szCs w:val="21"/>
              </w:rPr>
            </w:pPr>
            <w:r>
              <w:rPr>
                <w:rFonts w:ascii="宋体" w:hAnsi="宋体" w:hint="eastAsia"/>
                <w:szCs w:val="21"/>
              </w:rPr>
              <w:t>6</w:t>
            </w:r>
          </w:p>
        </w:tc>
        <w:tc>
          <w:tcPr>
            <w:tcW w:w="618" w:type="pct"/>
            <w:tcBorders>
              <w:top w:val="single" w:sz="6" w:space="0" w:color="auto"/>
              <w:left w:val="single" w:sz="6" w:space="0" w:color="auto"/>
              <w:bottom w:val="single" w:sz="6" w:space="0" w:color="auto"/>
              <w:right w:val="single" w:sz="4" w:space="0" w:color="auto"/>
            </w:tcBorders>
            <w:vAlign w:val="center"/>
          </w:tcPr>
          <w:p w:rsidR="000254A9" w:rsidRDefault="000254A9" w:rsidP="00AF0549">
            <w:pPr>
              <w:rPr>
                <w:rFonts w:ascii="宋体" w:hAnsi="宋体"/>
                <w:w w:val="75"/>
                <w:kern w:val="0"/>
                <w:szCs w:val="21"/>
                <w:u w:val="single"/>
              </w:rPr>
            </w:pPr>
            <w:r w:rsidRPr="00B65E67">
              <w:rPr>
                <w:rFonts w:ascii="宋体" w:hAnsi="宋体" w:hint="eastAsia"/>
                <w:spacing w:val="24"/>
                <w:w w:val="75"/>
                <w:kern w:val="0"/>
                <w:szCs w:val="21"/>
                <w:fitText w:val="315" w:id="-1451508989"/>
              </w:rPr>
              <w:t>其</w:t>
            </w:r>
            <w:r w:rsidRPr="00B65E67">
              <w:rPr>
                <w:rFonts w:ascii="宋体" w:hAnsi="宋体" w:hint="eastAsia"/>
                <w:spacing w:val="-12"/>
                <w:w w:val="75"/>
                <w:kern w:val="0"/>
                <w:szCs w:val="21"/>
                <w:fitText w:val="315" w:id="-1451508989"/>
              </w:rPr>
              <w:t>他</w:t>
            </w:r>
            <w:r>
              <w:rPr>
                <w:rFonts w:ascii="宋体" w:hAnsi="宋体" w:hint="eastAsia"/>
                <w:kern w:val="0"/>
                <w:szCs w:val="21"/>
              </w:rPr>
              <w:t xml:space="preserve"> </w:t>
            </w:r>
            <w:r>
              <w:rPr>
                <w:rFonts w:ascii="宋体" w:hAnsi="宋体" w:hint="eastAsia"/>
                <w:kern w:val="0"/>
                <w:szCs w:val="21"/>
                <w:u w:val="single"/>
              </w:rPr>
              <w:t xml:space="preserve">      </w:t>
            </w:r>
          </w:p>
        </w:tc>
        <w:tc>
          <w:tcPr>
            <w:tcW w:w="1064" w:type="pct"/>
            <w:tcBorders>
              <w:top w:val="single" w:sz="6" w:space="0" w:color="auto"/>
              <w:left w:val="single" w:sz="4" w:space="0" w:color="auto"/>
              <w:bottom w:val="single" w:sz="6" w:space="0" w:color="auto"/>
              <w:right w:val="single" w:sz="4" w:space="0" w:color="auto"/>
            </w:tcBorders>
            <w:vAlign w:val="center"/>
          </w:tcPr>
          <w:p w:rsidR="000254A9" w:rsidRDefault="000254A9" w:rsidP="00AF0549">
            <w:pPr>
              <w:rPr>
                <w:rFonts w:ascii="宋体" w:hAnsi="宋体"/>
                <w:szCs w:val="21"/>
              </w:rPr>
            </w:pPr>
          </w:p>
        </w:tc>
        <w:tc>
          <w:tcPr>
            <w:tcW w:w="442" w:type="pct"/>
            <w:tcBorders>
              <w:top w:val="single" w:sz="6" w:space="0" w:color="auto"/>
              <w:left w:val="single" w:sz="4"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476" w:type="pct"/>
            <w:gridSpan w:val="3"/>
            <w:tcBorders>
              <w:top w:val="single" w:sz="6" w:space="0" w:color="auto"/>
              <w:left w:val="single" w:sz="6"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971" w:type="pct"/>
            <w:gridSpan w:val="6"/>
            <w:tcBorders>
              <w:top w:val="single" w:sz="6" w:space="0" w:color="auto"/>
              <w:left w:val="single" w:sz="6" w:space="0" w:color="auto"/>
              <w:bottom w:val="single" w:sz="6" w:space="0" w:color="auto"/>
              <w:right w:val="double" w:sz="4" w:space="0" w:color="auto"/>
            </w:tcBorders>
          </w:tcPr>
          <w:p w:rsidR="000254A9" w:rsidRDefault="000254A9" w:rsidP="00AF0549">
            <w:r>
              <w:rPr>
                <w:rFonts w:ascii="宋体" w:hAnsi="宋体"/>
                <w:sz w:val="24"/>
              </w:rPr>
              <w:sym w:font="Wingdings 2" w:char="F030"/>
            </w:r>
            <w:r>
              <w:rPr>
                <w:rFonts w:ascii="宋体" w:hAnsi="宋体" w:hint="eastAsia"/>
                <w:sz w:val="24"/>
              </w:rPr>
              <w:t xml:space="preserve">      </w:t>
            </w:r>
            <w:r>
              <w:rPr>
                <w:rFonts w:ascii="宋体" w:hAnsi="宋体" w:hint="eastAsia"/>
                <w:szCs w:val="21"/>
                <w:u w:val="single"/>
              </w:rPr>
              <w:t xml:space="preserve">     </w:t>
            </w:r>
            <w:r>
              <w:rPr>
                <w:rFonts w:ascii="宋体" w:hAnsi="宋体" w:hint="eastAsia"/>
                <w:szCs w:val="21"/>
              </w:rPr>
              <w:t>%</w:t>
            </w:r>
          </w:p>
        </w:tc>
      </w:tr>
      <w:tr w:rsidR="000254A9" w:rsidTr="00AF0549">
        <w:trPr>
          <w:trHeight w:val="270"/>
        </w:trPr>
        <w:tc>
          <w:tcPr>
            <w:tcW w:w="1145" w:type="pct"/>
            <w:gridSpan w:val="2"/>
            <w:vMerge w:val="restart"/>
            <w:tcBorders>
              <w:top w:val="single" w:sz="6" w:space="0" w:color="auto"/>
              <w:left w:val="double" w:sz="4" w:space="0" w:color="auto"/>
              <w:bottom w:val="single" w:sz="4" w:space="0" w:color="auto"/>
              <w:right w:val="single" w:sz="6" w:space="0" w:color="auto"/>
            </w:tcBorders>
            <w:vAlign w:val="center"/>
          </w:tcPr>
          <w:p w:rsidR="000254A9" w:rsidRDefault="000254A9" w:rsidP="00AF0549">
            <w:pPr>
              <w:numPr>
                <w:ilvl w:val="0"/>
                <w:numId w:val="5"/>
              </w:numPr>
              <w:tabs>
                <w:tab w:val="num" w:pos="280"/>
              </w:tabs>
              <w:rPr>
                <w:rFonts w:ascii="宋体" w:hAnsi="宋体"/>
                <w:b/>
                <w:szCs w:val="21"/>
              </w:rPr>
            </w:pPr>
            <w:r w:rsidRPr="00B65E67">
              <w:rPr>
                <w:rFonts w:ascii="宋体" w:hAnsi="宋体" w:hint="eastAsia"/>
                <w:b/>
                <w:w w:val="87"/>
                <w:kern w:val="0"/>
                <w:szCs w:val="21"/>
                <w:fitText w:val="1477" w:id="-1451508988"/>
              </w:rPr>
              <w:t>系统采用服务情</w:t>
            </w:r>
            <w:r w:rsidRPr="00B65E67">
              <w:rPr>
                <w:rFonts w:ascii="宋体" w:hAnsi="宋体" w:hint="eastAsia"/>
                <w:b/>
                <w:spacing w:val="18"/>
                <w:w w:val="87"/>
                <w:kern w:val="0"/>
                <w:szCs w:val="21"/>
                <w:fitText w:val="1477" w:id="-1451508988"/>
              </w:rPr>
              <w:t>况</w:t>
            </w:r>
          </w:p>
        </w:tc>
        <w:tc>
          <w:tcPr>
            <w:tcW w:w="283" w:type="pct"/>
            <w:vMerge w:val="restart"/>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rFonts w:ascii="宋体" w:hAnsi="宋体"/>
                <w:sz w:val="24"/>
              </w:rPr>
            </w:pPr>
            <w:r w:rsidRPr="00B65E67">
              <w:rPr>
                <w:rFonts w:ascii="宋体" w:hAnsi="宋体" w:hint="eastAsia"/>
                <w:spacing w:val="24"/>
                <w:w w:val="75"/>
                <w:kern w:val="0"/>
                <w:szCs w:val="21"/>
                <w:fitText w:val="315" w:id="-1451508987"/>
              </w:rPr>
              <w:t>序</w:t>
            </w:r>
            <w:r w:rsidRPr="00B65E67">
              <w:rPr>
                <w:rFonts w:ascii="宋体" w:hAnsi="宋体" w:hint="eastAsia"/>
                <w:spacing w:val="-12"/>
                <w:w w:val="75"/>
                <w:kern w:val="0"/>
                <w:szCs w:val="21"/>
                <w:fitText w:val="315" w:id="-1451508987"/>
              </w:rPr>
              <w:t>号</w:t>
            </w:r>
          </w:p>
        </w:tc>
        <w:tc>
          <w:tcPr>
            <w:tcW w:w="1683" w:type="pct"/>
            <w:gridSpan w:val="2"/>
            <w:vMerge w:val="restart"/>
            <w:tcBorders>
              <w:top w:val="single" w:sz="6" w:space="0" w:color="auto"/>
              <w:left w:val="single" w:sz="6" w:space="0" w:color="auto"/>
              <w:bottom w:val="single" w:sz="6" w:space="0" w:color="auto"/>
              <w:right w:val="single" w:sz="4" w:space="0" w:color="auto"/>
            </w:tcBorders>
            <w:vAlign w:val="center"/>
          </w:tcPr>
          <w:p w:rsidR="000254A9" w:rsidRDefault="000254A9" w:rsidP="00AF0549">
            <w:pPr>
              <w:jc w:val="center"/>
              <w:rPr>
                <w:rFonts w:ascii="宋体" w:hAnsi="宋体"/>
                <w:sz w:val="24"/>
                <w:u w:val="single"/>
              </w:rPr>
            </w:pPr>
            <w:r>
              <w:rPr>
                <w:rFonts w:ascii="宋体" w:hAnsi="宋体" w:hint="eastAsia"/>
                <w:szCs w:val="21"/>
              </w:rPr>
              <w:t>服务类型</w:t>
            </w:r>
          </w:p>
        </w:tc>
        <w:tc>
          <w:tcPr>
            <w:tcW w:w="1889" w:type="pct"/>
            <w:gridSpan w:val="10"/>
            <w:tcBorders>
              <w:top w:val="single" w:sz="6" w:space="0" w:color="auto"/>
              <w:left w:val="single" w:sz="4" w:space="0" w:color="auto"/>
              <w:bottom w:val="single" w:sz="6" w:space="0" w:color="auto"/>
              <w:right w:val="double" w:sz="4" w:space="0" w:color="auto"/>
            </w:tcBorders>
            <w:vAlign w:val="center"/>
          </w:tcPr>
          <w:p w:rsidR="000254A9" w:rsidRDefault="000254A9" w:rsidP="00AF0549">
            <w:pPr>
              <w:jc w:val="center"/>
              <w:rPr>
                <w:rFonts w:ascii="宋体" w:hAnsi="宋体"/>
                <w:sz w:val="24"/>
                <w:u w:val="single"/>
              </w:rPr>
            </w:pPr>
            <w:r>
              <w:rPr>
                <w:rFonts w:ascii="宋体" w:hAnsi="宋体" w:hint="eastAsia"/>
                <w:szCs w:val="21"/>
              </w:rPr>
              <w:t>服务责任</w:t>
            </w:r>
            <w:proofErr w:type="gramStart"/>
            <w:r>
              <w:rPr>
                <w:rFonts w:ascii="宋体" w:hAnsi="宋体" w:hint="eastAsia"/>
                <w:szCs w:val="21"/>
              </w:rPr>
              <w:t>方类型</w:t>
            </w:r>
            <w:proofErr w:type="gramEnd"/>
          </w:p>
        </w:tc>
      </w:tr>
      <w:tr w:rsidR="000254A9" w:rsidTr="00AF0549">
        <w:trPr>
          <w:trHeight w:val="228"/>
        </w:trPr>
        <w:tc>
          <w:tcPr>
            <w:tcW w:w="1145" w:type="pct"/>
            <w:gridSpan w:val="2"/>
            <w:vMerge/>
            <w:tcBorders>
              <w:top w:val="single" w:sz="6"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254A9" w:rsidRDefault="000254A9" w:rsidP="00AF0549">
            <w:pPr>
              <w:widowControl/>
              <w:jc w:val="left"/>
              <w:rPr>
                <w:rFonts w:ascii="宋体" w:hAnsi="宋体"/>
                <w:sz w:val="24"/>
              </w:rPr>
            </w:pPr>
          </w:p>
        </w:tc>
        <w:tc>
          <w:tcPr>
            <w:tcW w:w="0" w:type="auto"/>
            <w:gridSpan w:val="2"/>
            <w:vMerge/>
            <w:tcBorders>
              <w:top w:val="single" w:sz="6" w:space="0" w:color="auto"/>
              <w:left w:val="single" w:sz="6" w:space="0" w:color="auto"/>
              <w:bottom w:val="single" w:sz="6" w:space="0" w:color="auto"/>
              <w:right w:val="single" w:sz="4" w:space="0" w:color="auto"/>
            </w:tcBorders>
            <w:vAlign w:val="center"/>
          </w:tcPr>
          <w:p w:rsidR="000254A9" w:rsidRDefault="000254A9" w:rsidP="00AF0549">
            <w:pPr>
              <w:widowControl/>
              <w:jc w:val="left"/>
              <w:rPr>
                <w:rFonts w:ascii="宋体" w:hAnsi="宋体"/>
                <w:sz w:val="24"/>
                <w:u w:val="single"/>
              </w:rPr>
            </w:pPr>
          </w:p>
        </w:tc>
        <w:tc>
          <w:tcPr>
            <w:tcW w:w="628" w:type="pct"/>
            <w:gridSpan w:val="2"/>
            <w:tcBorders>
              <w:top w:val="single" w:sz="6" w:space="0" w:color="auto"/>
              <w:left w:val="single" w:sz="4" w:space="0" w:color="auto"/>
              <w:bottom w:val="single" w:sz="6" w:space="0" w:color="auto"/>
              <w:right w:val="single" w:sz="4" w:space="0" w:color="auto"/>
            </w:tcBorders>
            <w:vAlign w:val="center"/>
          </w:tcPr>
          <w:p w:rsidR="000254A9" w:rsidRDefault="000254A9" w:rsidP="00AF0549">
            <w:pPr>
              <w:spacing w:line="260" w:lineRule="exact"/>
              <w:rPr>
                <w:rFonts w:ascii="宋体" w:hAnsi="宋体"/>
                <w:szCs w:val="21"/>
              </w:rPr>
            </w:pPr>
            <w:r>
              <w:rPr>
                <w:rFonts w:ascii="宋体" w:hAnsi="宋体" w:hint="eastAsia"/>
                <w:szCs w:val="21"/>
              </w:rPr>
              <w:t>本行业（单位）</w:t>
            </w:r>
          </w:p>
        </w:tc>
        <w:tc>
          <w:tcPr>
            <w:tcW w:w="631" w:type="pct"/>
            <w:gridSpan w:val="3"/>
            <w:tcBorders>
              <w:top w:val="single" w:sz="6" w:space="0" w:color="auto"/>
              <w:left w:val="single" w:sz="4" w:space="0" w:color="auto"/>
              <w:bottom w:val="single" w:sz="6" w:space="0" w:color="auto"/>
              <w:right w:val="single" w:sz="6" w:space="0" w:color="auto"/>
            </w:tcBorders>
            <w:vAlign w:val="center"/>
          </w:tcPr>
          <w:p w:rsidR="000254A9" w:rsidRDefault="000254A9" w:rsidP="00AF0549">
            <w:pPr>
              <w:spacing w:line="260" w:lineRule="exact"/>
              <w:rPr>
                <w:rFonts w:ascii="宋体" w:hAnsi="宋体"/>
                <w:spacing w:val="-6"/>
                <w:szCs w:val="21"/>
              </w:rPr>
            </w:pPr>
            <w:r>
              <w:rPr>
                <w:rFonts w:ascii="宋体" w:hAnsi="宋体" w:hint="eastAsia"/>
                <w:spacing w:val="-6"/>
                <w:szCs w:val="21"/>
              </w:rPr>
              <w:t>国内其他服务商</w:t>
            </w:r>
          </w:p>
        </w:tc>
        <w:tc>
          <w:tcPr>
            <w:tcW w:w="631" w:type="pct"/>
            <w:gridSpan w:val="5"/>
            <w:tcBorders>
              <w:top w:val="single" w:sz="6" w:space="0" w:color="auto"/>
              <w:left w:val="single" w:sz="6" w:space="0" w:color="auto"/>
              <w:bottom w:val="single" w:sz="6" w:space="0" w:color="auto"/>
              <w:right w:val="double" w:sz="4" w:space="0" w:color="auto"/>
            </w:tcBorders>
            <w:vAlign w:val="center"/>
          </w:tcPr>
          <w:p w:rsidR="000254A9" w:rsidRDefault="000254A9" w:rsidP="00AF0549">
            <w:pPr>
              <w:spacing w:line="260" w:lineRule="exact"/>
              <w:rPr>
                <w:rFonts w:ascii="宋体" w:hAnsi="宋体"/>
                <w:szCs w:val="21"/>
              </w:rPr>
            </w:pPr>
            <w:r>
              <w:rPr>
                <w:rFonts w:ascii="宋体" w:hAnsi="宋体" w:hint="eastAsia"/>
                <w:szCs w:val="21"/>
              </w:rPr>
              <w:t>国外服务商</w:t>
            </w:r>
          </w:p>
        </w:tc>
      </w:tr>
      <w:tr w:rsidR="000254A9" w:rsidTr="00AF0549">
        <w:trPr>
          <w:trHeight w:val="340"/>
        </w:trPr>
        <w:tc>
          <w:tcPr>
            <w:tcW w:w="1145" w:type="pct"/>
            <w:gridSpan w:val="2"/>
            <w:vMerge/>
            <w:tcBorders>
              <w:top w:val="single" w:sz="6"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283"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jc w:val="center"/>
              <w:rPr>
                <w:rFonts w:ascii="宋体" w:hAnsi="宋体"/>
                <w:szCs w:val="21"/>
              </w:rPr>
            </w:pPr>
            <w:r>
              <w:rPr>
                <w:rFonts w:ascii="宋体" w:hAnsi="宋体" w:hint="eastAsia"/>
                <w:szCs w:val="21"/>
              </w:rPr>
              <w:t>1</w:t>
            </w:r>
          </w:p>
        </w:tc>
        <w:tc>
          <w:tcPr>
            <w:tcW w:w="618" w:type="pct"/>
            <w:tcBorders>
              <w:top w:val="single" w:sz="6" w:space="0" w:color="auto"/>
              <w:left w:val="single" w:sz="6" w:space="0" w:color="auto"/>
              <w:bottom w:val="single" w:sz="6" w:space="0" w:color="auto"/>
              <w:right w:val="single" w:sz="4" w:space="0" w:color="auto"/>
            </w:tcBorders>
            <w:vAlign w:val="center"/>
          </w:tcPr>
          <w:p w:rsidR="000254A9" w:rsidRDefault="000254A9" w:rsidP="00AF0549">
            <w:pPr>
              <w:rPr>
                <w:rFonts w:ascii="宋体" w:hAnsi="宋体"/>
                <w:szCs w:val="21"/>
              </w:rPr>
            </w:pPr>
            <w:r>
              <w:rPr>
                <w:rFonts w:ascii="宋体" w:hAnsi="宋体" w:hint="eastAsia"/>
                <w:szCs w:val="21"/>
              </w:rPr>
              <w:t>等级测评</w:t>
            </w:r>
          </w:p>
        </w:tc>
        <w:tc>
          <w:tcPr>
            <w:tcW w:w="1064" w:type="pct"/>
            <w:tcBorders>
              <w:top w:val="single" w:sz="6" w:space="0" w:color="auto"/>
              <w:left w:val="single" w:sz="4" w:space="0" w:color="auto"/>
              <w:bottom w:val="single" w:sz="6" w:space="0" w:color="auto"/>
              <w:right w:val="single" w:sz="6" w:space="0" w:color="auto"/>
            </w:tcBorders>
            <w:vAlign w:val="center"/>
          </w:tcPr>
          <w:p w:rsidR="000254A9" w:rsidRDefault="000254A9" w:rsidP="00AF0549">
            <w:pPr>
              <w:rPr>
                <w:rFonts w:ascii="宋体" w:hAnsi="宋体"/>
                <w:w w:val="95"/>
                <w:kern w:val="0"/>
                <w:sz w:val="24"/>
              </w:rPr>
            </w:pPr>
            <w:r>
              <w:rPr>
                <w:rFonts w:ascii="宋体" w:hAnsi="宋体"/>
                <w:spacing w:val="15"/>
                <w:w w:val="95"/>
                <w:kern w:val="0"/>
                <w:sz w:val="24"/>
              </w:rPr>
              <w:sym w:font="Wingdings 2" w:char="F030"/>
            </w:r>
            <w:r w:rsidRPr="00B65E67">
              <w:rPr>
                <w:rFonts w:ascii="宋体" w:hAnsi="宋体" w:hint="eastAsia"/>
                <w:spacing w:val="246"/>
                <w:kern w:val="0"/>
                <w:szCs w:val="21"/>
                <w:fitText w:val="718" w:id="-1451508986"/>
              </w:rPr>
              <w:t>有</w:t>
            </w:r>
            <w:r>
              <w:rPr>
                <w:rFonts w:ascii="宋体" w:hAnsi="宋体"/>
                <w:spacing w:val="15"/>
                <w:w w:val="95"/>
                <w:kern w:val="0"/>
                <w:sz w:val="24"/>
              </w:rPr>
              <w:sym w:font="Wingdings 2" w:char="F030"/>
            </w:r>
            <w:r w:rsidRPr="00B65E67">
              <w:rPr>
                <w:rFonts w:ascii="宋体" w:hAnsi="宋体" w:hint="eastAsia"/>
                <w:spacing w:val="246"/>
                <w:kern w:val="0"/>
                <w:szCs w:val="21"/>
                <w:fitText w:val="718" w:id="-1451508985"/>
              </w:rPr>
              <w:t>无</w:t>
            </w:r>
          </w:p>
        </w:tc>
        <w:tc>
          <w:tcPr>
            <w:tcW w:w="628" w:type="pct"/>
            <w:gridSpan w:val="2"/>
            <w:tcBorders>
              <w:top w:val="single" w:sz="6" w:space="0" w:color="auto"/>
              <w:left w:val="single" w:sz="6" w:space="0" w:color="auto"/>
              <w:bottom w:val="single" w:sz="6" w:space="0" w:color="auto"/>
              <w:right w:val="single" w:sz="4" w:space="0" w:color="auto"/>
            </w:tcBorders>
            <w:vAlign w:val="center"/>
          </w:tcPr>
          <w:p w:rsidR="000254A9" w:rsidRDefault="000254A9" w:rsidP="00AF0549">
            <w:pPr>
              <w:jc w:val="center"/>
              <w:rPr>
                <w:rFonts w:ascii="宋体" w:hAnsi="宋体"/>
                <w:szCs w:val="21"/>
              </w:rPr>
            </w:pPr>
            <w:r>
              <w:rPr>
                <w:rFonts w:ascii="宋体" w:hAnsi="宋体"/>
                <w:sz w:val="24"/>
              </w:rPr>
              <w:sym w:font="Wingdings 2" w:char="F030"/>
            </w:r>
          </w:p>
        </w:tc>
        <w:tc>
          <w:tcPr>
            <w:tcW w:w="631" w:type="pct"/>
            <w:gridSpan w:val="3"/>
            <w:tcBorders>
              <w:top w:val="single" w:sz="6" w:space="0" w:color="auto"/>
              <w:left w:val="single" w:sz="4" w:space="0" w:color="auto"/>
              <w:bottom w:val="single" w:sz="6" w:space="0" w:color="auto"/>
              <w:right w:val="single" w:sz="6" w:space="0" w:color="auto"/>
            </w:tcBorders>
            <w:vAlign w:val="center"/>
          </w:tcPr>
          <w:p w:rsidR="000254A9" w:rsidRDefault="000254A9" w:rsidP="00AF0549">
            <w:pPr>
              <w:jc w:val="center"/>
              <w:rPr>
                <w:rFonts w:ascii="宋体" w:hAnsi="宋体"/>
                <w:szCs w:val="21"/>
              </w:rPr>
            </w:pPr>
            <w:r>
              <w:rPr>
                <w:rFonts w:ascii="宋体" w:hAnsi="宋体"/>
                <w:sz w:val="24"/>
              </w:rPr>
              <w:sym w:font="Wingdings 2" w:char="F030"/>
            </w:r>
          </w:p>
        </w:tc>
        <w:tc>
          <w:tcPr>
            <w:tcW w:w="631" w:type="pct"/>
            <w:gridSpan w:val="5"/>
            <w:tcBorders>
              <w:top w:val="single" w:sz="6" w:space="0" w:color="auto"/>
              <w:left w:val="single" w:sz="6" w:space="0" w:color="auto"/>
              <w:bottom w:val="single" w:sz="6" w:space="0" w:color="auto"/>
              <w:right w:val="double" w:sz="4" w:space="0" w:color="auto"/>
            </w:tcBorders>
            <w:vAlign w:val="center"/>
          </w:tcPr>
          <w:p w:rsidR="000254A9" w:rsidRDefault="000254A9" w:rsidP="00AF0549">
            <w:pPr>
              <w:jc w:val="center"/>
              <w:rPr>
                <w:rFonts w:ascii="宋体" w:hAnsi="宋体"/>
                <w:szCs w:val="21"/>
              </w:rPr>
            </w:pPr>
            <w:r>
              <w:rPr>
                <w:rFonts w:ascii="宋体" w:hAnsi="宋体"/>
                <w:sz w:val="24"/>
              </w:rPr>
              <w:sym w:font="Wingdings 2" w:char="F030"/>
            </w:r>
          </w:p>
        </w:tc>
      </w:tr>
      <w:tr w:rsidR="000254A9" w:rsidTr="00AF0549">
        <w:trPr>
          <w:trHeight w:val="340"/>
        </w:trPr>
        <w:tc>
          <w:tcPr>
            <w:tcW w:w="1145" w:type="pct"/>
            <w:gridSpan w:val="2"/>
            <w:vMerge/>
            <w:tcBorders>
              <w:top w:val="single" w:sz="6"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283"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jc w:val="center"/>
              <w:rPr>
                <w:rFonts w:ascii="宋体" w:hAnsi="宋体"/>
                <w:szCs w:val="21"/>
              </w:rPr>
            </w:pPr>
            <w:r>
              <w:rPr>
                <w:rFonts w:ascii="宋体" w:hAnsi="宋体" w:hint="eastAsia"/>
                <w:szCs w:val="21"/>
              </w:rPr>
              <w:t>2</w:t>
            </w:r>
          </w:p>
        </w:tc>
        <w:tc>
          <w:tcPr>
            <w:tcW w:w="618" w:type="pct"/>
            <w:tcBorders>
              <w:top w:val="single" w:sz="6" w:space="0" w:color="auto"/>
              <w:left w:val="single" w:sz="6" w:space="0" w:color="auto"/>
              <w:bottom w:val="single" w:sz="6" w:space="0" w:color="auto"/>
              <w:right w:val="single" w:sz="4" w:space="0" w:color="auto"/>
            </w:tcBorders>
            <w:vAlign w:val="center"/>
          </w:tcPr>
          <w:p w:rsidR="000254A9" w:rsidRDefault="000254A9" w:rsidP="00AF0549">
            <w:pPr>
              <w:rPr>
                <w:rFonts w:ascii="宋体" w:hAnsi="宋体"/>
                <w:sz w:val="24"/>
              </w:rPr>
            </w:pPr>
            <w:r>
              <w:rPr>
                <w:rFonts w:ascii="宋体" w:hAnsi="宋体" w:hint="eastAsia"/>
                <w:szCs w:val="21"/>
              </w:rPr>
              <w:t>风险评估</w:t>
            </w:r>
          </w:p>
        </w:tc>
        <w:tc>
          <w:tcPr>
            <w:tcW w:w="1064" w:type="pct"/>
            <w:tcBorders>
              <w:top w:val="single" w:sz="6" w:space="0" w:color="auto"/>
              <w:left w:val="single" w:sz="4" w:space="0" w:color="auto"/>
              <w:bottom w:val="single" w:sz="6" w:space="0" w:color="auto"/>
              <w:right w:val="single" w:sz="6" w:space="0" w:color="auto"/>
            </w:tcBorders>
            <w:vAlign w:val="center"/>
          </w:tcPr>
          <w:p w:rsidR="000254A9" w:rsidRDefault="000254A9" w:rsidP="00AF0549">
            <w:pPr>
              <w:rPr>
                <w:rFonts w:ascii="宋体" w:hAnsi="宋体"/>
                <w:w w:val="95"/>
                <w:kern w:val="0"/>
                <w:sz w:val="24"/>
              </w:rPr>
            </w:pPr>
            <w:r>
              <w:rPr>
                <w:rFonts w:ascii="宋体" w:hAnsi="宋体"/>
                <w:spacing w:val="15"/>
                <w:w w:val="95"/>
                <w:kern w:val="0"/>
                <w:sz w:val="24"/>
              </w:rPr>
              <w:sym w:font="Wingdings 2" w:char="F030"/>
            </w:r>
            <w:r w:rsidRPr="00B65E67">
              <w:rPr>
                <w:rFonts w:ascii="宋体" w:hAnsi="宋体" w:hint="eastAsia"/>
                <w:spacing w:val="246"/>
                <w:kern w:val="0"/>
                <w:szCs w:val="21"/>
                <w:fitText w:val="718" w:id="-1451508984"/>
              </w:rPr>
              <w:t>有</w:t>
            </w:r>
            <w:r>
              <w:rPr>
                <w:rFonts w:ascii="宋体" w:hAnsi="宋体"/>
                <w:spacing w:val="15"/>
                <w:w w:val="95"/>
                <w:kern w:val="0"/>
                <w:sz w:val="24"/>
              </w:rPr>
              <w:sym w:font="Wingdings 2" w:char="F030"/>
            </w:r>
            <w:r w:rsidRPr="00B65E67">
              <w:rPr>
                <w:rFonts w:ascii="宋体" w:hAnsi="宋体" w:hint="eastAsia"/>
                <w:spacing w:val="246"/>
                <w:kern w:val="0"/>
                <w:szCs w:val="21"/>
                <w:fitText w:val="718" w:id="-1451508983"/>
              </w:rPr>
              <w:t>无</w:t>
            </w:r>
          </w:p>
        </w:tc>
        <w:tc>
          <w:tcPr>
            <w:tcW w:w="628" w:type="pct"/>
            <w:gridSpan w:val="2"/>
            <w:tcBorders>
              <w:top w:val="single" w:sz="6" w:space="0" w:color="auto"/>
              <w:left w:val="single" w:sz="6" w:space="0" w:color="auto"/>
              <w:bottom w:val="single" w:sz="6" w:space="0" w:color="auto"/>
              <w:right w:val="single" w:sz="4" w:space="0" w:color="auto"/>
            </w:tcBorders>
            <w:vAlign w:val="center"/>
          </w:tcPr>
          <w:p w:rsidR="000254A9" w:rsidRDefault="000254A9" w:rsidP="00AF0549">
            <w:pPr>
              <w:jc w:val="center"/>
              <w:rPr>
                <w:rFonts w:ascii="宋体" w:hAnsi="宋体"/>
                <w:sz w:val="24"/>
              </w:rPr>
            </w:pPr>
            <w:r>
              <w:rPr>
                <w:rFonts w:ascii="宋体" w:hAnsi="宋体"/>
                <w:sz w:val="24"/>
              </w:rPr>
              <w:sym w:font="Wingdings 2" w:char="F030"/>
            </w:r>
          </w:p>
        </w:tc>
        <w:tc>
          <w:tcPr>
            <w:tcW w:w="631" w:type="pct"/>
            <w:gridSpan w:val="3"/>
            <w:tcBorders>
              <w:top w:val="single" w:sz="6" w:space="0" w:color="auto"/>
              <w:left w:val="single" w:sz="4" w:space="0" w:color="auto"/>
              <w:bottom w:val="single" w:sz="6" w:space="0" w:color="auto"/>
              <w:right w:val="single" w:sz="6" w:space="0" w:color="auto"/>
            </w:tcBorders>
            <w:vAlign w:val="center"/>
          </w:tcPr>
          <w:p w:rsidR="000254A9" w:rsidRDefault="000254A9" w:rsidP="00AF0549">
            <w:pPr>
              <w:jc w:val="center"/>
              <w:rPr>
                <w:rFonts w:ascii="宋体" w:hAnsi="宋体"/>
                <w:sz w:val="24"/>
              </w:rPr>
            </w:pPr>
            <w:r>
              <w:rPr>
                <w:rFonts w:ascii="宋体" w:hAnsi="宋体"/>
                <w:sz w:val="24"/>
              </w:rPr>
              <w:sym w:font="Wingdings 2" w:char="F030"/>
            </w:r>
          </w:p>
        </w:tc>
        <w:tc>
          <w:tcPr>
            <w:tcW w:w="631" w:type="pct"/>
            <w:gridSpan w:val="5"/>
            <w:tcBorders>
              <w:top w:val="single" w:sz="6" w:space="0" w:color="auto"/>
              <w:left w:val="single" w:sz="6" w:space="0" w:color="auto"/>
              <w:bottom w:val="single" w:sz="6" w:space="0" w:color="auto"/>
              <w:right w:val="double" w:sz="4" w:space="0" w:color="auto"/>
            </w:tcBorders>
            <w:vAlign w:val="center"/>
          </w:tcPr>
          <w:p w:rsidR="000254A9" w:rsidRDefault="000254A9" w:rsidP="00AF0549">
            <w:pPr>
              <w:jc w:val="center"/>
              <w:rPr>
                <w:rFonts w:ascii="宋体" w:hAnsi="宋体"/>
                <w:sz w:val="24"/>
              </w:rPr>
            </w:pPr>
            <w:r>
              <w:rPr>
                <w:rFonts w:ascii="宋体" w:hAnsi="宋体"/>
                <w:sz w:val="24"/>
              </w:rPr>
              <w:sym w:font="Wingdings 2" w:char="F030"/>
            </w:r>
          </w:p>
        </w:tc>
      </w:tr>
      <w:tr w:rsidR="000254A9" w:rsidTr="00AF0549">
        <w:trPr>
          <w:trHeight w:val="340"/>
        </w:trPr>
        <w:tc>
          <w:tcPr>
            <w:tcW w:w="1145" w:type="pct"/>
            <w:gridSpan w:val="2"/>
            <w:vMerge/>
            <w:tcBorders>
              <w:top w:val="single" w:sz="6"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283"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jc w:val="center"/>
              <w:rPr>
                <w:rFonts w:ascii="宋体" w:hAnsi="宋体"/>
                <w:szCs w:val="21"/>
              </w:rPr>
            </w:pPr>
            <w:r>
              <w:rPr>
                <w:rFonts w:ascii="宋体" w:hAnsi="宋体" w:hint="eastAsia"/>
                <w:szCs w:val="21"/>
              </w:rPr>
              <w:t>3</w:t>
            </w:r>
          </w:p>
        </w:tc>
        <w:tc>
          <w:tcPr>
            <w:tcW w:w="618" w:type="pct"/>
            <w:tcBorders>
              <w:top w:val="single" w:sz="6" w:space="0" w:color="auto"/>
              <w:left w:val="single" w:sz="6" w:space="0" w:color="auto"/>
              <w:bottom w:val="single" w:sz="6" w:space="0" w:color="auto"/>
              <w:right w:val="single" w:sz="4" w:space="0" w:color="auto"/>
            </w:tcBorders>
            <w:vAlign w:val="center"/>
          </w:tcPr>
          <w:p w:rsidR="000254A9" w:rsidRDefault="000254A9" w:rsidP="00AF0549">
            <w:pPr>
              <w:rPr>
                <w:rFonts w:ascii="宋体" w:hAnsi="宋体"/>
                <w:sz w:val="24"/>
              </w:rPr>
            </w:pPr>
            <w:r>
              <w:rPr>
                <w:rFonts w:ascii="宋体" w:hAnsi="宋体" w:hint="eastAsia"/>
                <w:szCs w:val="21"/>
              </w:rPr>
              <w:t>灾难恢复</w:t>
            </w:r>
          </w:p>
        </w:tc>
        <w:tc>
          <w:tcPr>
            <w:tcW w:w="1064" w:type="pct"/>
            <w:tcBorders>
              <w:top w:val="single" w:sz="6" w:space="0" w:color="auto"/>
              <w:left w:val="single" w:sz="4" w:space="0" w:color="auto"/>
              <w:bottom w:val="single" w:sz="6" w:space="0" w:color="auto"/>
              <w:right w:val="single" w:sz="6" w:space="0" w:color="auto"/>
            </w:tcBorders>
            <w:vAlign w:val="center"/>
          </w:tcPr>
          <w:p w:rsidR="000254A9" w:rsidRDefault="000254A9" w:rsidP="00AF0549">
            <w:pPr>
              <w:rPr>
                <w:rFonts w:ascii="宋体" w:hAnsi="宋体"/>
                <w:w w:val="95"/>
                <w:kern w:val="0"/>
                <w:sz w:val="24"/>
              </w:rPr>
            </w:pPr>
            <w:r>
              <w:rPr>
                <w:rFonts w:ascii="宋体" w:hAnsi="宋体"/>
                <w:spacing w:val="15"/>
                <w:w w:val="95"/>
                <w:kern w:val="0"/>
                <w:sz w:val="24"/>
              </w:rPr>
              <w:sym w:font="Wingdings 2" w:char="F030"/>
            </w:r>
            <w:r w:rsidRPr="00B65E67">
              <w:rPr>
                <w:rFonts w:ascii="宋体" w:hAnsi="宋体" w:hint="eastAsia"/>
                <w:spacing w:val="246"/>
                <w:kern w:val="0"/>
                <w:szCs w:val="21"/>
                <w:fitText w:val="718" w:id="-1451508982"/>
              </w:rPr>
              <w:t>有</w:t>
            </w:r>
            <w:r>
              <w:rPr>
                <w:rFonts w:ascii="宋体" w:hAnsi="宋体"/>
                <w:spacing w:val="15"/>
                <w:w w:val="95"/>
                <w:kern w:val="0"/>
                <w:sz w:val="24"/>
              </w:rPr>
              <w:sym w:font="Wingdings 2" w:char="F030"/>
            </w:r>
            <w:r w:rsidRPr="00B65E67">
              <w:rPr>
                <w:rFonts w:ascii="宋体" w:hAnsi="宋体" w:hint="eastAsia"/>
                <w:spacing w:val="246"/>
                <w:kern w:val="0"/>
                <w:szCs w:val="21"/>
                <w:fitText w:val="718" w:id="-1451508981"/>
              </w:rPr>
              <w:t>无</w:t>
            </w:r>
          </w:p>
        </w:tc>
        <w:tc>
          <w:tcPr>
            <w:tcW w:w="628" w:type="pct"/>
            <w:gridSpan w:val="2"/>
            <w:tcBorders>
              <w:top w:val="single" w:sz="6" w:space="0" w:color="auto"/>
              <w:left w:val="single" w:sz="6" w:space="0" w:color="auto"/>
              <w:bottom w:val="single" w:sz="6" w:space="0" w:color="auto"/>
              <w:right w:val="single" w:sz="4" w:space="0" w:color="auto"/>
            </w:tcBorders>
          </w:tcPr>
          <w:p w:rsidR="000254A9" w:rsidRDefault="000254A9" w:rsidP="00AF0549">
            <w:pPr>
              <w:jc w:val="center"/>
            </w:pPr>
            <w:r>
              <w:rPr>
                <w:rFonts w:ascii="宋体" w:hAnsi="宋体"/>
                <w:sz w:val="24"/>
              </w:rPr>
              <w:sym w:font="Wingdings 2" w:char="F030"/>
            </w:r>
          </w:p>
        </w:tc>
        <w:tc>
          <w:tcPr>
            <w:tcW w:w="631" w:type="pct"/>
            <w:gridSpan w:val="3"/>
            <w:tcBorders>
              <w:top w:val="single" w:sz="6" w:space="0" w:color="auto"/>
              <w:left w:val="single" w:sz="4"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631" w:type="pct"/>
            <w:gridSpan w:val="5"/>
            <w:tcBorders>
              <w:top w:val="single" w:sz="6" w:space="0" w:color="auto"/>
              <w:left w:val="single" w:sz="6" w:space="0" w:color="auto"/>
              <w:bottom w:val="single" w:sz="6" w:space="0" w:color="auto"/>
              <w:right w:val="double" w:sz="4" w:space="0" w:color="auto"/>
            </w:tcBorders>
          </w:tcPr>
          <w:p w:rsidR="000254A9" w:rsidRDefault="000254A9" w:rsidP="00AF0549">
            <w:pPr>
              <w:jc w:val="center"/>
            </w:pPr>
            <w:r>
              <w:rPr>
                <w:rFonts w:ascii="宋体" w:hAnsi="宋体"/>
                <w:sz w:val="24"/>
              </w:rPr>
              <w:sym w:font="Wingdings 2" w:char="F030"/>
            </w:r>
          </w:p>
        </w:tc>
      </w:tr>
      <w:tr w:rsidR="000254A9" w:rsidTr="00AF0549">
        <w:trPr>
          <w:trHeight w:val="340"/>
        </w:trPr>
        <w:tc>
          <w:tcPr>
            <w:tcW w:w="1145" w:type="pct"/>
            <w:gridSpan w:val="2"/>
            <w:vMerge/>
            <w:tcBorders>
              <w:top w:val="single" w:sz="6"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283"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jc w:val="center"/>
              <w:rPr>
                <w:rFonts w:ascii="宋体" w:hAnsi="宋体"/>
                <w:szCs w:val="21"/>
              </w:rPr>
            </w:pPr>
            <w:r>
              <w:rPr>
                <w:rFonts w:ascii="宋体" w:hAnsi="宋体" w:hint="eastAsia"/>
                <w:szCs w:val="21"/>
              </w:rPr>
              <w:t>4</w:t>
            </w:r>
          </w:p>
        </w:tc>
        <w:tc>
          <w:tcPr>
            <w:tcW w:w="618" w:type="pct"/>
            <w:tcBorders>
              <w:top w:val="single" w:sz="6" w:space="0" w:color="auto"/>
              <w:left w:val="single" w:sz="6" w:space="0" w:color="auto"/>
              <w:bottom w:val="single" w:sz="6" w:space="0" w:color="auto"/>
              <w:right w:val="single" w:sz="4" w:space="0" w:color="auto"/>
            </w:tcBorders>
            <w:vAlign w:val="center"/>
          </w:tcPr>
          <w:p w:rsidR="000254A9" w:rsidRDefault="000254A9" w:rsidP="00AF0549">
            <w:pPr>
              <w:rPr>
                <w:rFonts w:ascii="宋体" w:hAnsi="宋体"/>
                <w:sz w:val="24"/>
              </w:rPr>
            </w:pPr>
            <w:r>
              <w:rPr>
                <w:rFonts w:ascii="宋体" w:hAnsi="宋体" w:hint="eastAsia"/>
                <w:szCs w:val="21"/>
              </w:rPr>
              <w:t>应急响应</w:t>
            </w:r>
          </w:p>
        </w:tc>
        <w:tc>
          <w:tcPr>
            <w:tcW w:w="1064" w:type="pct"/>
            <w:tcBorders>
              <w:top w:val="single" w:sz="6" w:space="0" w:color="auto"/>
              <w:left w:val="single" w:sz="4" w:space="0" w:color="auto"/>
              <w:bottom w:val="single" w:sz="6" w:space="0" w:color="auto"/>
              <w:right w:val="single" w:sz="6" w:space="0" w:color="auto"/>
            </w:tcBorders>
            <w:vAlign w:val="center"/>
          </w:tcPr>
          <w:p w:rsidR="000254A9" w:rsidRDefault="000254A9" w:rsidP="00AF0549">
            <w:pPr>
              <w:rPr>
                <w:rFonts w:ascii="宋体" w:hAnsi="宋体"/>
                <w:w w:val="95"/>
                <w:kern w:val="0"/>
                <w:sz w:val="24"/>
              </w:rPr>
            </w:pPr>
            <w:r>
              <w:rPr>
                <w:rFonts w:ascii="宋体" w:hAnsi="宋体"/>
                <w:spacing w:val="15"/>
                <w:w w:val="95"/>
                <w:kern w:val="0"/>
                <w:sz w:val="24"/>
              </w:rPr>
              <w:sym w:font="Wingdings 2" w:char="F030"/>
            </w:r>
            <w:r w:rsidRPr="00B65E67">
              <w:rPr>
                <w:rFonts w:ascii="宋体" w:hAnsi="宋体" w:hint="eastAsia"/>
                <w:spacing w:val="246"/>
                <w:kern w:val="0"/>
                <w:szCs w:val="21"/>
                <w:fitText w:val="718" w:id="-1451508980"/>
              </w:rPr>
              <w:t>有</w:t>
            </w:r>
            <w:r>
              <w:rPr>
                <w:rFonts w:ascii="宋体" w:hAnsi="宋体"/>
                <w:spacing w:val="15"/>
                <w:w w:val="95"/>
                <w:kern w:val="0"/>
                <w:sz w:val="24"/>
              </w:rPr>
              <w:sym w:font="Wingdings 2" w:char="F030"/>
            </w:r>
            <w:r w:rsidRPr="00B65E67">
              <w:rPr>
                <w:rFonts w:ascii="宋体" w:hAnsi="宋体" w:hint="eastAsia"/>
                <w:spacing w:val="246"/>
                <w:kern w:val="0"/>
                <w:szCs w:val="21"/>
                <w:fitText w:val="718" w:id="-1451508979"/>
              </w:rPr>
              <w:t>无</w:t>
            </w:r>
          </w:p>
        </w:tc>
        <w:tc>
          <w:tcPr>
            <w:tcW w:w="628" w:type="pct"/>
            <w:gridSpan w:val="2"/>
            <w:tcBorders>
              <w:top w:val="single" w:sz="6" w:space="0" w:color="auto"/>
              <w:left w:val="single" w:sz="6" w:space="0" w:color="auto"/>
              <w:bottom w:val="single" w:sz="6" w:space="0" w:color="auto"/>
              <w:right w:val="single" w:sz="4" w:space="0" w:color="auto"/>
            </w:tcBorders>
          </w:tcPr>
          <w:p w:rsidR="000254A9" w:rsidRDefault="000254A9" w:rsidP="00AF0549">
            <w:pPr>
              <w:jc w:val="center"/>
            </w:pPr>
            <w:r>
              <w:rPr>
                <w:rFonts w:ascii="宋体" w:hAnsi="宋体"/>
                <w:sz w:val="24"/>
              </w:rPr>
              <w:sym w:font="Wingdings 2" w:char="F030"/>
            </w:r>
          </w:p>
        </w:tc>
        <w:tc>
          <w:tcPr>
            <w:tcW w:w="631" w:type="pct"/>
            <w:gridSpan w:val="3"/>
            <w:tcBorders>
              <w:top w:val="single" w:sz="6" w:space="0" w:color="auto"/>
              <w:left w:val="single" w:sz="4"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631" w:type="pct"/>
            <w:gridSpan w:val="5"/>
            <w:tcBorders>
              <w:top w:val="single" w:sz="6" w:space="0" w:color="auto"/>
              <w:left w:val="single" w:sz="6" w:space="0" w:color="auto"/>
              <w:bottom w:val="single" w:sz="6" w:space="0" w:color="auto"/>
              <w:right w:val="double" w:sz="4" w:space="0" w:color="auto"/>
            </w:tcBorders>
          </w:tcPr>
          <w:p w:rsidR="000254A9" w:rsidRDefault="000254A9" w:rsidP="00AF0549">
            <w:pPr>
              <w:jc w:val="center"/>
            </w:pPr>
            <w:r>
              <w:rPr>
                <w:rFonts w:ascii="宋体" w:hAnsi="宋体"/>
                <w:sz w:val="24"/>
              </w:rPr>
              <w:sym w:font="Wingdings 2" w:char="F030"/>
            </w:r>
          </w:p>
        </w:tc>
      </w:tr>
      <w:tr w:rsidR="000254A9" w:rsidTr="00AF0549">
        <w:trPr>
          <w:trHeight w:val="340"/>
        </w:trPr>
        <w:tc>
          <w:tcPr>
            <w:tcW w:w="1145" w:type="pct"/>
            <w:gridSpan w:val="2"/>
            <w:vMerge/>
            <w:tcBorders>
              <w:top w:val="single" w:sz="6"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283"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jc w:val="center"/>
              <w:rPr>
                <w:rFonts w:ascii="宋体" w:hAnsi="宋体"/>
                <w:szCs w:val="21"/>
              </w:rPr>
            </w:pPr>
            <w:r>
              <w:rPr>
                <w:rFonts w:ascii="宋体" w:hAnsi="宋体" w:hint="eastAsia"/>
                <w:szCs w:val="21"/>
              </w:rPr>
              <w:t>5</w:t>
            </w:r>
          </w:p>
        </w:tc>
        <w:tc>
          <w:tcPr>
            <w:tcW w:w="618" w:type="pct"/>
            <w:tcBorders>
              <w:top w:val="single" w:sz="6" w:space="0" w:color="auto"/>
              <w:left w:val="single" w:sz="6" w:space="0" w:color="auto"/>
              <w:bottom w:val="single" w:sz="6" w:space="0" w:color="auto"/>
              <w:right w:val="single" w:sz="4" w:space="0" w:color="auto"/>
            </w:tcBorders>
            <w:vAlign w:val="center"/>
          </w:tcPr>
          <w:p w:rsidR="000254A9" w:rsidRDefault="000254A9" w:rsidP="00AF0549">
            <w:pPr>
              <w:rPr>
                <w:rFonts w:ascii="宋体" w:hAnsi="宋体"/>
                <w:szCs w:val="21"/>
              </w:rPr>
            </w:pPr>
            <w:r>
              <w:rPr>
                <w:rFonts w:ascii="宋体" w:hAnsi="宋体" w:hint="eastAsia"/>
                <w:szCs w:val="21"/>
              </w:rPr>
              <w:t>系统集成</w:t>
            </w:r>
          </w:p>
        </w:tc>
        <w:tc>
          <w:tcPr>
            <w:tcW w:w="1064" w:type="pct"/>
            <w:tcBorders>
              <w:top w:val="single" w:sz="6" w:space="0" w:color="auto"/>
              <w:left w:val="single" w:sz="4" w:space="0" w:color="auto"/>
              <w:bottom w:val="single" w:sz="6" w:space="0" w:color="auto"/>
              <w:right w:val="single" w:sz="6" w:space="0" w:color="auto"/>
            </w:tcBorders>
            <w:vAlign w:val="center"/>
          </w:tcPr>
          <w:p w:rsidR="000254A9" w:rsidRDefault="000254A9" w:rsidP="00AF0549">
            <w:pPr>
              <w:rPr>
                <w:rFonts w:ascii="宋体" w:hAnsi="宋体"/>
                <w:w w:val="95"/>
                <w:kern w:val="0"/>
                <w:sz w:val="24"/>
              </w:rPr>
            </w:pPr>
            <w:r>
              <w:rPr>
                <w:rFonts w:ascii="宋体" w:hAnsi="宋体"/>
                <w:spacing w:val="15"/>
                <w:w w:val="95"/>
                <w:kern w:val="0"/>
                <w:sz w:val="24"/>
              </w:rPr>
              <w:sym w:font="Wingdings 2" w:char="F030"/>
            </w:r>
            <w:r w:rsidRPr="00B65E67">
              <w:rPr>
                <w:rFonts w:ascii="宋体" w:hAnsi="宋体" w:hint="eastAsia"/>
                <w:spacing w:val="246"/>
                <w:kern w:val="0"/>
                <w:szCs w:val="21"/>
                <w:fitText w:val="718" w:id="-1451508978"/>
              </w:rPr>
              <w:t>有</w:t>
            </w:r>
            <w:r>
              <w:rPr>
                <w:rFonts w:ascii="宋体" w:hAnsi="宋体"/>
                <w:spacing w:val="15"/>
                <w:w w:val="95"/>
                <w:kern w:val="0"/>
                <w:sz w:val="24"/>
              </w:rPr>
              <w:sym w:font="Wingdings 2" w:char="F030"/>
            </w:r>
            <w:r w:rsidRPr="00B65E67">
              <w:rPr>
                <w:rFonts w:ascii="宋体" w:hAnsi="宋体" w:hint="eastAsia"/>
                <w:spacing w:val="246"/>
                <w:kern w:val="0"/>
                <w:szCs w:val="21"/>
                <w:fitText w:val="718" w:id="-1451508977"/>
              </w:rPr>
              <w:t>无</w:t>
            </w:r>
          </w:p>
        </w:tc>
        <w:tc>
          <w:tcPr>
            <w:tcW w:w="628" w:type="pct"/>
            <w:gridSpan w:val="2"/>
            <w:tcBorders>
              <w:top w:val="single" w:sz="6" w:space="0" w:color="auto"/>
              <w:left w:val="single" w:sz="6" w:space="0" w:color="auto"/>
              <w:bottom w:val="single" w:sz="6" w:space="0" w:color="auto"/>
              <w:right w:val="single" w:sz="4" w:space="0" w:color="auto"/>
            </w:tcBorders>
          </w:tcPr>
          <w:p w:rsidR="000254A9" w:rsidRDefault="000254A9" w:rsidP="00AF0549">
            <w:pPr>
              <w:jc w:val="center"/>
            </w:pPr>
            <w:r>
              <w:rPr>
                <w:rFonts w:ascii="宋体" w:hAnsi="宋体"/>
                <w:sz w:val="24"/>
              </w:rPr>
              <w:sym w:font="Wingdings 2" w:char="F030"/>
            </w:r>
          </w:p>
        </w:tc>
        <w:tc>
          <w:tcPr>
            <w:tcW w:w="631" w:type="pct"/>
            <w:gridSpan w:val="3"/>
            <w:tcBorders>
              <w:top w:val="single" w:sz="6" w:space="0" w:color="auto"/>
              <w:left w:val="single" w:sz="4"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631" w:type="pct"/>
            <w:gridSpan w:val="5"/>
            <w:tcBorders>
              <w:top w:val="single" w:sz="6" w:space="0" w:color="auto"/>
              <w:left w:val="single" w:sz="6" w:space="0" w:color="auto"/>
              <w:bottom w:val="single" w:sz="6" w:space="0" w:color="auto"/>
              <w:right w:val="double" w:sz="4" w:space="0" w:color="auto"/>
            </w:tcBorders>
          </w:tcPr>
          <w:p w:rsidR="000254A9" w:rsidRDefault="000254A9" w:rsidP="00AF0549">
            <w:pPr>
              <w:jc w:val="center"/>
            </w:pPr>
            <w:r>
              <w:rPr>
                <w:rFonts w:ascii="宋体" w:hAnsi="宋体"/>
                <w:sz w:val="24"/>
              </w:rPr>
              <w:sym w:font="Wingdings 2" w:char="F030"/>
            </w:r>
          </w:p>
        </w:tc>
      </w:tr>
      <w:tr w:rsidR="000254A9" w:rsidTr="00AF0549">
        <w:trPr>
          <w:trHeight w:val="340"/>
        </w:trPr>
        <w:tc>
          <w:tcPr>
            <w:tcW w:w="1145" w:type="pct"/>
            <w:gridSpan w:val="2"/>
            <w:vMerge/>
            <w:tcBorders>
              <w:top w:val="single" w:sz="6"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283"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jc w:val="center"/>
              <w:rPr>
                <w:rFonts w:ascii="宋体" w:hAnsi="宋体"/>
                <w:szCs w:val="21"/>
              </w:rPr>
            </w:pPr>
            <w:r>
              <w:rPr>
                <w:rFonts w:ascii="宋体" w:hAnsi="宋体" w:hint="eastAsia"/>
                <w:szCs w:val="21"/>
              </w:rPr>
              <w:t>6</w:t>
            </w:r>
          </w:p>
        </w:tc>
        <w:tc>
          <w:tcPr>
            <w:tcW w:w="618" w:type="pct"/>
            <w:tcBorders>
              <w:top w:val="single" w:sz="6" w:space="0" w:color="auto"/>
              <w:left w:val="single" w:sz="6" w:space="0" w:color="auto"/>
              <w:bottom w:val="single" w:sz="6" w:space="0" w:color="auto"/>
              <w:right w:val="single" w:sz="4" w:space="0" w:color="auto"/>
            </w:tcBorders>
            <w:vAlign w:val="center"/>
          </w:tcPr>
          <w:p w:rsidR="000254A9" w:rsidRDefault="000254A9" w:rsidP="00AF0549">
            <w:pPr>
              <w:rPr>
                <w:rFonts w:ascii="宋体" w:hAnsi="宋体"/>
                <w:szCs w:val="21"/>
              </w:rPr>
            </w:pPr>
            <w:r>
              <w:rPr>
                <w:rFonts w:ascii="宋体" w:hAnsi="宋体" w:hint="eastAsia"/>
                <w:szCs w:val="21"/>
              </w:rPr>
              <w:t>安全咨询</w:t>
            </w:r>
          </w:p>
        </w:tc>
        <w:tc>
          <w:tcPr>
            <w:tcW w:w="1064" w:type="pct"/>
            <w:tcBorders>
              <w:top w:val="single" w:sz="6" w:space="0" w:color="auto"/>
              <w:left w:val="single" w:sz="4" w:space="0" w:color="auto"/>
              <w:bottom w:val="single" w:sz="6" w:space="0" w:color="auto"/>
              <w:right w:val="single" w:sz="6" w:space="0" w:color="auto"/>
            </w:tcBorders>
            <w:vAlign w:val="center"/>
          </w:tcPr>
          <w:p w:rsidR="000254A9" w:rsidRDefault="000254A9" w:rsidP="00AF0549">
            <w:pPr>
              <w:rPr>
                <w:rFonts w:ascii="宋体" w:hAnsi="宋体"/>
                <w:w w:val="95"/>
                <w:kern w:val="0"/>
                <w:sz w:val="24"/>
              </w:rPr>
            </w:pPr>
            <w:r>
              <w:rPr>
                <w:rFonts w:ascii="宋体" w:hAnsi="宋体"/>
                <w:spacing w:val="15"/>
                <w:w w:val="95"/>
                <w:kern w:val="0"/>
                <w:sz w:val="24"/>
              </w:rPr>
              <w:sym w:font="Wingdings 2" w:char="F030"/>
            </w:r>
            <w:r w:rsidRPr="00B65E67">
              <w:rPr>
                <w:rFonts w:ascii="宋体" w:hAnsi="宋体" w:hint="eastAsia"/>
                <w:spacing w:val="246"/>
                <w:kern w:val="0"/>
                <w:szCs w:val="21"/>
                <w:fitText w:val="718" w:id="-1451508976"/>
              </w:rPr>
              <w:t>有</w:t>
            </w:r>
            <w:r>
              <w:rPr>
                <w:rFonts w:ascii="宋体" w:hAnsi="宋体"/>
                <w:spacing w:val="15"/>
                <w:w w:val="95"/>
                <w:kern w:val="0"/>
                <w:sz w:val="24"/>
              </w:rPr>
              <w:sym w:font="Wingdings 2" w:char="F030"/>
            </w:r>
            <w:r w:rsidRPr="00B65E67">
              <w:rPr>
                <w:rFonts w:ascii="宋体" w:hAnsi="宋体" w:hint="eastAsia"/>
                <w:spacing w:val="246"/>
                <w:kern w:val="0"/>
                <w:szCs w:val="21"/>
                <w:fitText w:val="718" w:id="-1451508992"/>
              </w:rPr>
              <w:t>无</w:t>
            </w:r>
          </w:p>
        </w:tc>
        <w:tc>
          <w:tcPr>
            <w:tcW w:w="628" w:type="pct"/>
            <w:gridSpan w:val="2"/>
            <w:tcBorders>
              <w:top w:val="single" w:sz="6" w:space="0" w:color="auto"/>
              <w:left w:val="single" w:sz="6" w:space="0" w:color="auto"/>
              <w:bottom w:val="single" w:sz="6" w:space="0" w:color="auto"/>
              <w:right w:val="single" w:sz="4" w:space="0" w:color="auto"/>
            </w:tcBorders>
          </w:tcPr>
          <w:p w:rsidR="000254A9" w:rsidRDefault="000254A9" w:rsidP="00AF0549">
            <w:pPr>
              <w:jc w:val="center"/>
            </w:pPr>
            <w:r>
              <w:rPr>
                <w:rFonts w:ascii="宋体" w:hAnsi="宋体"/>
                <w:sz w:val="24"/>
              </w:rPr>
              <w:sym w:font="Wingdings 2" w:char="F030"/>
            </w:r>
          </w:p>
        </w:tc>
        <w:tc>
          <w:tcPr>
            <w:tcW w:w="631" w:type="pct"/>
            <w:gridSpan w:val="3"/>
            <w:tcBorders>
              <w:top w:val="single" w:sz="6" w:space="0" w:color="auto"/>
              <w:left w:val="single" w:sz="4"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631" w:type="pct"/>
            <w:gridSpan w:val="5"/>
            <w:tcBorders>
              <w:top w:val="single" w:sz="6" w:space="0" w:color="auto"/>
              <w:left w:val="single" w:sz="6" w:space="0" w:color="auto"/>
              <w:bottom w:val="single" w:sz="6" w:space="0" w:color="auto"/>
              <w:right w:val="double" w:sz="4" w:space="0" w:color="auto"/>
            </w:tcBorders>
          </w:tcPr>
          <w:p w:rsidR="000254A9" w:rsidRDefault="000254A9" w:rsidP="00AF0549">
            <w:pPr>
              <w:jc w:val="center"/>
            </w:pPr>
            <w:r>
              <w:rPr>
                <w:rFonts w:ascii="宋体" w:hAnsi="宋体"/>
                <w:sz w:val="24"/>
              </w:rPr>
              <w:sym w:font="Wingdings 2" w:char="F030"/>
            </w:r>
          </w:p>
        </w:tc>
      </w:tr>
      <w:tr w:rsidR="000254A9" w:rsidTr="00AF0549">
        <w:trPr>
          <w:trHeight w:val="340"/>
        </w:trPr>
        <w:tc>
          <w:tcPr>
            <w:tcW w:w="1145" w:type="pct"/>
            <w:gridSpan w:val="2"/>
            <w:vMerge/>
            <w:tcBorders>
              <w:top w:val="single" w:sz="6"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283" w:type="pct"/>
            <w:tcBorders>
              <w:top w:val="single" w:sz="6" w:space="0" w:color="auto"/>
              <w:left w:val="single" w:sz="6" w:space="0" w:color="auto"/>
              <w:bottom w:val="single" w:sz="6" w:space="0" w:color="auto"/>
              <w:right w:val="single" w:sz="6" w:space="0" w:color="auto"/>
            </w:tcBorders>
            <w:vAlign w:val="center"/>
          </w:tcPr>
          <w:p w:rsidR="000254A9" w:rsidRDefault="000254A9" w:rsidP="00AF0549">
            <w:pPr>
              <w:jc w:val="center"/>
              <w:rPr>
                <w:rFonts w:ascii="宋体" w:hAnsi="宋体"/>
                <w:sz w:val="24"/>
              </w:rPr>
            </w:pPr>
            <w:r>
              <w:rPr>
                <w:rFonts w:ascii="宋体" w:hAnsi="宋体" w:hint="eastAsia"/>
                <w:szCs w:val="21"/>
              </w:rPr>
              <w:t>7</w:t>
            </w:r>
          </w:p>
        </w:tc>
        <w:tc>
          <w:tcPr>
            <w:tcW w:w="618" w:type="pct"/>
            <w:tcBorders>
              <w:top w:val="single" w:sz="6" w:space="0" w:color="auto"/>
              <w:left w:val="single" w:sz="6" w:space="0" w:color="auto"/>
              <w:bottom w:val="single" w:sz="6" w:space="0" w:color="auto"/>
              <w:right w:val="single" w:sz="4" w:space="0" w:color="auto"/>
            </w:tcBorders>
            <w:vAlign w:val="center"/>
          </w:tcPr>
          <w:p w:rsidR="000254A9" w:rsidRDefault="000254A9" w:rsidP="00AF0549">
            <w:pPr>
              <w:rPr>
                <w:rFonts w:ascii="宋体" w:hAnsi="宋体"/>
                <w:szCs w:val="21"/>
              </w:rPr>
            </w:pPr>
            <w:r>
              <w:rPr>
                <w:rFonts w:ascii="宋体" w:hAnsi="宋体" w:hint="eastAsia"/>
                <w:szCs w:val="21"/>
              </w:rPr>
              <w:t>安全培训</w:t>
            </w:r>
          </w:p>
        </w:tc>
        <w:tc>
          <w:tcPr>
            <w:tcW w:w="1064" w:type="pct"/>
            <w:tcBorders>
              <w:top w:val="single" w:sz="6" w:space="0" w:color="auto"/>
              <w:left w:val="single" w:sz="4" w:space="0" w:color="auto"/>
              <w:bottom w:val="single" w:sz="6" w:space="0" w:color="auto"/>
              <w:right w:val="single" w:sz="6" w:space="0" w:color="auto"/>
            </w:tcBorders>
            <w:vAlign w:val="center"/>
          </w:tcPr>
          <w:p w:rsidR="000254A9" w:rsidRDefault="000254A9" w:rsidP="00AF0549">
            <w:pPr>
              <w:rPr>
                <w:rFonts w:ascii="宋体" w:hAnsi="宋体"/>
                <w:w w:val="95"/>
                <w:kern w:val="0"/>
                <w:sz w:val="24"/>
              </w:rPr>
            </w:pPr>
            <w:r>
              <w:rPr>
                <w:rFonts w:ascii="宋体" w:hAnsi="宋体"/>
                <w:spacing w:val="15"/>
                <w:w w:val="95"/>
                <w:kern w:val="0"/>
                <w:sz w:val="24"/>
              </w:rPr>
              <w:sym w:font="Wingdings 2" w:char="F030"/>
            </w:r>
            <w:r w:rsidRPr="00B65E67">
              <w:rPr>
                <w:rFonts w:ascii="宋体" w:hAnsi="宋体" w:hint="eastAsia"/>
                <w:spacing w:val="246"/>
                <w:kern w:val="0"/>
                <w:szCs w:val="21"/>
                <w:fitText w:val="718" w:id="-1451508991"/>
              </w:rPr>
              <w:t>有</w:t>
            </w:r>
            <w:r>
              <w:rPr>
                <w:rFonts w:ascii="宋体" w:hAnsi="宋体"/>
                <w:spacing w:val="15"/>
                <w:w w:val="95"/>
                <w:kern w:val="0"/>
                <w:sz w:val="24"/>
              </w:rPr>
              <w:sym w:font="Wingdings 2" w:char="F030"/>
            </w:r>
            <w:r w:rsidRPr="00B65E67">
              <w:rPr>
                <w:rFonts w:ascii="宋体" w:hAnsi="宋体" w:hint="eastAsia"/>
                <w:spacing w:val="246"/>
                <w:kern w:val="0"/>
                <w:szCs w:val="21"/>
                <w:fitText w:val="718" w:id="-1451508990"/>
              </w:rPr>
              <w:t>无</w:t>
            </w:r>
          </w:p>
        </w:tc>
        <w:tc>
          <w:tcPr>
            <w:tcW w:w="628" w:type="pct"/>
            <w:gridSpan w:val="2"/>
            <w:tcBorders>
              <w:top w:val="single" w:sz="6" w:space="0" w:color="auto"/>
              <w:left w:val="single" w:sz="6" w:space="0" w:color="auto"/>
              <w:bottom w:val="single" w:sz="6" w:space="0" w:color="auto"/>
              <w:right w:val="single" w:sz="4" w:space="0" w:color="auto"/>
            </w:tcBorders>
          </w:tcPr>
          <w:p w:rsidR="000254A9" w:rsidRDefault="000254A9" w:rsidP="00AF0549">
            <w:pPr>
              <w:jc w:val="center"/>
            </w:pPr>
            <w:r>
              <w:rPr>
                <w:rFonts w:ascii="宋体" w:hAnsi="宋体"/>
                <w:sz w:val="24"/>
              </w:rPr>
              <w:sym w:font="Wingdings 2" w:char="F030"/>
            </w:r>
          </w:p>
        </w:tc>
        <w:tc>
          <w:tcPr>
            <w:tcW w:w="631" w:type="pct"/>
            <w:gridSpan w:val="3"/>
            <w:tcBorders>
              <w:top w:val="single" w:sz="6" w:space="0" w:color="auto"/>
              <w:left w:val="single" w:sz="4"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631" w:type="pct"/>
            <w:gridSpan w:val="5"/>
            <w:tcBorders>
              <w:top w:val="single" w:sz="6" w:space="0" w:color="auto"/>
              <w:left w:val="single" w:sz="6" w:space="0" w:color="auto"/>
              <w:bottom w:val="single" w:sz="6" w:space="0" w:color="auto"/>
              <w:right w:val="double" w:sz="4" w:space="0" w:color="auto"/>
            </w:tcBorders>
          </w:tcPr>
          <w:p w:rsidR="000254A9" w:rsidRDefault="000254A9" w:rsidP="00AF0549">
            <w:pPr>
              <w:jc w:val="center"/>
            </w:pPr>
            <w:r>
              <w:rPr>
                <w:rFonts w:ascii="宋体" w:hAnsi="宋体"/>
                <w:sz w:val="24"/>
              </w:rPr>
              <w:sym w:font="Wingdings 2" w:char="F030"/>
            </w:r>
          </w:p>
        </w:tc>
      </w:tr>
      <w:tr w:rsidR="000254A9" w:rsidTr="00AF0549">
        <w:trPr>
          <w:trHeight w:val="269"/>
        </w:trPr>
        <w:tc>
          <w:tcPr>
            <w:tcW w:w="1145" w:type="pct"/>
            <w:gridSpan w:val="2"/>
            <w:vMerge/>
            <w:tcBorders>
              <w:top w:val="single" w:sz="6"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b/>
                <w:szCs w:val="21"/>
              </w:rPr>
            </w:pPr>
          </w:p>
        </w:tc>
        <w:tc>
          <w:tcPr>
            <w:tcW w:w="283" w:type="pct"/>
            <w:tcBorders>
              <w:top w:val="single" w:sz="6" w:space="0" w:color="auto"/>
              <w:left w:val="single" w:sz="6" w:space="0" w:color="auto"/>
              <w:bottom w:val="single" w:sz="6" w:space="0" w:color="auto"/>
              <w:right w:val="single" w:sz="6" w:space="0" w:color="auto"/>
            </w:tcBorders>
            <w:vAlign w:val="center"/>
          </w:tcPr>
          <w:p w:rsidR="000254A9" w:rsidRPr="00422EBB" w:rsidRDefault="000254A9" w:rsidP="00AF0549">
            <w:pPr>
              <w:jc w:val="center"/>
              <w:rPr>
                <w:rFonts w:ascii="宋体" w:hAnsi="宋体"/>
                <w:color w:val="000000"/>
                <w:sz w:val="24"/>
              </w:rPr>
            </w:pPr>
            <w:r w:rsidRPr="00422EBB">
              <w:rPr>
                <w:rFonts w:ascii="宋体" w:hAnsi="宋体" w:hint="eastAsia"/>
                <w:color w:val="000000"/>
                <w:szCs w:val="21"/>
              </w:rPr>
              <w:t>8</w:t>
            </w:r>
          </w:p>
        </w:tc>
        <w:tc>
          <w:tcPr>
            <w:tcW w:w="1683" w:type="pct"/>
            <w:gridSpan w:val="2"/>
            <w:tcBorders>
              <w:top w:val="single" w:sz="6" w:space="0" w:color="auto"/>
              <w:left w:val="single" w:sz="6" w:space="0" w:color="auto"/>
              <w:bottom w:val="single" w:sz="6" w:space="0" w:color="auto"/>
              <w:right w:val="single" w:sz="6" w:space="0" w:color="auto"/>
            </w:tcBorders>
            <w:vAlign w:val="center"/>
          </w:tcPr>
          <w:p w:rsidR="000254A9" w:rsidRPr="00422EBB" w:rsidRDefault="000254A9" w:rsidP="00AF0549">
            <w:pPr>
              <w:rPr>
                <w:rFonts w:ascii="宋体" w:hAnsi="宋体"/>
                <w:color w:val="000000"/>
                <w:szCs w:val="21"/>
                <w:u w:val="single"/>
              </w:rPr>
            </w:pPr>
            <w:r w:rsidRPr="00422EBB">
              <w:rPr>
                <w:rFonts w:ascii="宋体" w:hAnsi="宋体" w:hint="eastAsia"/>
                <w:color w:val="000000"/>
                <w:szCs w:val="21"/>
              </w:rPr>
              <w:t>其他</w:t>
            </w:r>
            <w:r w:rsidRPr="00422EBB">
              <w:rPr>
                <w:rFonts w:ascii="宋体" w:hAnsi="宋体" w:hint="eastAsia"/>
                <w:color w:val="000000"/>
                <w:szCs w:val="21"/>
                <w:u w:val="single"/>
              </w:rPr>
              <w:t xml:space="preserve">      </w:t>
            </w:r>
          </w:p>
        </w:tc>
        <w:tc>
          <w:tcPr>
            <w:tcW w:w="628" w:type="pct"/>
            <w:gridSpan w:val="2"/>
            <w:tcBorders>
              <w:top w:val="single" w:sz="6" w:space="0" w:color="auto"/>
              <w:left w:val="single" w:sz="6" w:space="0" w:color="auto"/>
              <w:bottom w:val="single" w:sz="6" w:space="0" w:color="auto"/>
              <w:right w:val="single" w:sz="4" w:space="0" w:color="auto"/>
            </w:tcBorders>
            <w:vAlign w:val="center"/>
          </w:tcPr>
          <w:p w:rsidR="000254A9" w:rsidRDefault="000254A9" w:rsidP="00AF0549">
            <w:pPr>
              <w:jc w:val="center"/>
              <w:rPr>
                <w:rFonts w:ascii="宋体" w:hAnsi="宋体"/>
                <w:sz w:val="24"/>
              </w:rPr>
            </w:pPr>
            <w:r>
              <w:rPr>
                <w:rFonts w:ascii="宋体" w:hAnsi="宋体"/>
                <w:sz w:val="24"/>
              </w:rPr>
              <w:sym w:font="Wingdings 2" w:char="F030"/>
            </w:r>
          </w:p>
        </w:tc>
        <w:tc>
          <w:tcPr>
            <w:tcW w:w="631" w:type="pct"/>
            <w:gridSpan w:val="3"/>
            <w:tcBorders>
              <w:top w:val="single" w:sz="6" w:space="0" w:color="auto"/>
              <w:left w:val="single" w:sz="4" w:space="0" w:color="auto"/>
              <w:bottom w:val="single" w:sz="6" w:space="0" w:color="auto"/>
              <w:right w:val="single" w:sz="6" w:space="0" w:color="auto"/>
            </w:tcBorders>
          </w:tcPr>
          <w:p w:rsidR="000254A9" w:rsidRDefault="000254A9" w:rsidP="00AF0549">
            <w:pPr>
              <w:jc w:val="center"/>
            </w:pPr>
            <w:r>
              <w:rPr>
                <w:rFonts w:ascii="宋体" w:hAnsi="宋体"/>
                <w:sz w:val="24"/>
              </w:rPr>
              <w:sym w:font="Wingdings 2" w:char="F030"/>
            </w:r>
          </w:p>
        </w:tc>
        <w:tc>
          <w:tcPr>
            <w:tcW w:w="631" w:type="pct"/>
            <w:gridSpan w:val="5"/>
            <w:tcBorders>
              <w:top w:val="single" w:sz="6" w:space="0" w:color="auto"/>
              <w:left w:val="single" w:sz="6" w:space="0" w:color="auto"/>
              <w:bottom w:val="single" w:sz="6" w:space="0" w:color="auto"/>
              <w:right w:val="double" w:sz="4" w:space="0" w:color="auto"/>
            </w:tcBorders>
          </w:tcPr>
          <w:p w:rsidR="000254A9" w:rsidRDefault="000254A9" w:rsidP="00AF0549">
            <w:pPr>
              <w:jc w:val="center"/>
            </w:pPr>
            <w:r>
              <w:rPr>
                <w:rFonts w:ascii="宋体" w:hAnsi="宋体"/>
                <w:sz w:val="24"/>
              </w:rPr>
              <w:sym w:font="Wingdings 2" w:char="F030"/>
            </w:r>
          </w:p>
        </w:tc>
      </w:tr>
      <w:tr w:rsidR="000254A9" w:rsidTr="00AF0549">
        <w:trPr>
          <w:trHeight w:val="256"/>
        </w:trPr>
        <w:tc>
          <w:tcPr>
            <w:tcW w:w="1145" w:type="pct"/>
            <w:gridSpan w:val="2"/>
            <w:tcBorders>
              <w:top w:val="single" w:sz="4" w:space="0" w:color="auto"/>
              <w:left w:val="double" w:sz="4" w:space="0" w:color="auto"/>
              <w:bottom w:val="single" w:sz="6" w:space="0" w:color="auto"/>
              <w:right w:val="single" w:sz="6" w:space="0" w:color="auto"/>
            </w:tcBorders>
            <w:vAlign w:val="center"/>
          </w:tcPr>
          <w:p w:rsidR="000254A9" w:rsidRDefault="000254A9" w:rsidP="00AF0549">
            <w:pPr>
              <w:numPr>
                <w:ilvl w:val="0"/>
                <w:numId w:val="5"/>
              </w:numPr>
              <w:tabs>
                <w:tab w:val="num" w:pos="280"/>
              </w:tabs>
              <w:rPr>
                <w:rFonts w:ascii="宋体" w:hAnsi="宋体"/>
                <w:b/>
                <w:szCs w:val="21"/>
              </w:rPr>
            </w:pPr>
            <w:r w:rsidRPr="00B65E67">
              <w:rPr>
                <w:rFonts w:ascii="宋体" w:hAnsi="宋体" w:hint="eastAsia"/>
                <w:b/>
                <w:w w:val="87"/>
                <w:kern w:val="0"/>
                <w:szCs w:val="21"/>
                <w:fitText w:val="1477" w:id="-1451508989"/>
              </w:rPr>
              <w:t>等级测评单位名</w:t>
            </w:r>
            <w:r w:rsidRPr="00B65E67">
              <w:rPr>
                <w:rFonts w:ascii="宋体" w:hAnsi="宋体" w:hint="eastAsia"/>
                <w:b/>
                <w:spacing w:val="18"/>
                <w:w w:val="87"/>
                <w:kern w:val="0"/>
                <w:szCs w:val="21"/>
                <w:fitText w:val="1477" w:id="-1451508989"/>
              </w:rPr>
              <w:t>称</w:t>
            </w:r>
          </w:p>
        </w:tc>
        <w:tc>
          <w:tcPr>
            <w:tcW w:w="3855" w:type="pct"/>
            <w:gridSpan w:val="13"/>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 w:val="24"/>
              </w:rPr>
            </w:pPr>
          </w:p>
        </w:tc>
      </w:tr>
      <w:tr w:rsidR="000254A9" w:rsidTr="00AF0549">
        <w:trPr>
          <w:trHeight w:val="369"/>
        </w:trPr>
        <w:tc>
          <w:tcPr>
            <w:tcW w:w="1145" w:type="pct"/>
            <w:gridSpan w:val="2"/>
            <w:tcBorders>
              <w:top w:val="single" w:sz="4" w:space="0" w:color="auto"/>
              <w:left w:val="double" w:sz="4" w:space="0" w:color="auto"/>
              <w:bottom w:val="single" w:sz="4" w:space="0" w:color="auto"/>
              <w:right w:val="single" w:sz="6" w:space="0" w:color="auto"/>
            </w:tcBorders>
            <w:vAlign w:val="center"/>
          </w:tcPr>
          <w:p w:rsidR="000254A9" w:rsidRDefault="000254A9" w:rsidP="00AF0549">
            <w:pPr>
              <w:numPr>
                <w:ilvl w:val="0"/>
                <w:numId w:val="5"/>
              </w:numPr>
              <w:tabs>
                <w:tab w:val="num" w:pos="280"/>
              </w:tabs>
              <w:rPr>
                <w:rFonts w:ascii="宋体" w:hAnsi="宋体"/>
                <w:b/>
                <w:szCs w:val="21"/>
              </w:rPr>
            </w:pPr>
            <w:r w:rsidRPr="00B65E67">
              <w:rPr>
                <w:rFonts w:ascii="宋体" w:hAnsi="宋体" w:hint="eastAsia"/>
                <w:b/>
                <w:w w:val="87"/>
                <w:kern w:val="0"/>
                <w:szCs w:val="21"/>
                <w:fitText w:val="1477" w:id="-1451508988"/>
              </w:rPr>
              <w:t>何时投入运行使</w:t>
            </w:r>
            <w:r w:rsidRPr="00B65E67">
              <w:rPr>
                <w:rFonts w:ascii="宋体" w:hAnsi="宋体" w:hint="eastAsia"/>
                <w:b/>
                <w:spacing w:val="18"/>
                <w:w w:val="87"/>
                <w:kern w:val="0"/>
                <w:szCs w:val="21"/>
                <w:fitText w:val="1477" w:id="-1451508988"/>
              </w:rPr>
              <w:t>用</w:t>
            </w:r>
          </w:p>
        </w:tc>
        <w:tc>
          <w:tcPr>
            <w:tcW w:w="3855" w:type="pct"/>
            <w:gridSpan w:val="13"/>
            <w:tcBorders>
              <w:top w:val="single" w:sz="6" w:space="0" w:color="auto"/>
              <w:left w:val="single" w:sz="6" w:space="0" w:color="auto"/>
              <w:bottom w:val="single" w:sz="6" w:space="0" w:color="auto"/>
              <w:right w:val="double" w:sz="4" w:space="0" w:color="auto"/>
            </w:tcBorders>
            <w:vAlign w:val="center"/>
          </w:tcPr>
          <w:p w:rsidR="000254A9" w:rsidRDefault="000254A9" w:rsidP="00AF0549">
            <w:pPr>
              <w:jc w:val="center"/>
            </w:pPr>
          </w:p>
        </w:tc>
      </w:tr>
      <w:tr w:rsidR="000254A9" w:rsidTr="00AF0549">
        <w:trPr>
          <w:trHeight w:val="311"/>
        </w:trPr>
        <w:tc>
          <w:tcPr>
            <w:tcW w:w="1145" w:type="pct"/>
            <w:gridSpan w:val="2"/>
            <w:tcBorders>
              <w:top w:val="single" w:sz="4" w:space="0" w:color="auto"/>
              <w:left w:val="double" w:sz="4" w:space="0" w:color="auto"/>
              <w:bottom w:val="single" w:sz="4" w:space="0" w:color="auto"/>
              <w:right w:val="single" w:sz="6" w:space="0" w:color="auto"/>
            </w:tcBorders>
            <w:vAlign w:val="center"/>
          </w:tcPr>
          <w:p w:rsidR="000254A9" w:rsidRDefault="000254A9" w:rsidP="00AF0549">
            <w:pPr>
              <w:numPr>
                <w:ilvl w:val="0"/>
                <w:numId w:val="5"/>
              </w:numPr>
              <w:tabs>
                <w:tab w:val="num" w:pos="280"/>
              </w:tabs>
              <w:rPr>
                <w:rFonts w:ascii="宋体" w:hAnsi="宋体"/>
                <w:b/>
                <w:szCs w:val="21"/>
              </w:rPr>
            </w:pPr>
            <w:r w:rsidRPr="00B65E67">
              <w:rPr>
                <w:rFonts w:ascii="宋体" w:hAnsi="宋体" w:hint="eastAsia"/>
                <w:b/>
                <w:w w:val="87"/>
                <w:kern w:val="0"/>
                <w:szCs w:val="21"/>
                <w:fitText w:val="1477" w:id="-1451508987"/>
              </w:rPr>
              <w:t>系统是否是分系</w:t>
            </w:r>
            <w:r w:rsidRPr="00B65E67">
              <w:rPr>
                <w:rFonts w:ascii="宋体" w:hAnsi="宋体" w:hint="eastAsia"/>
                <w:b/>
                <w:spacing w:val="18"/>
                <w:w w:val="87"/>
                <w:kern w:val="0"/>
                <w:szCs w:val="21"/>
                <w:fitText w:val="1477" w:id="-1451508987"/>
              </w:rPr>
              <w:t>统</w:t>
            </w:r>
          </w:p>
        </w:tc>
        <w:tc>
          <w:tcPr>
            <w:tcW w:w="3855" w:type="pct"/>
            <w:gridSpan w:val="13"/>
            <w:tcBorders>
              <w:top w:val="single" w:sz="6" w:space="0" w:color="auto"/>
              <w:left w:val="single" w:sz="6" w:space="0" w:color="auto"/>
              <w:bottom w:val="single" w:sz="6" w:space="0" w:color="auto"/>
              <w:right w:val="double" w:sz="4" w:space="0" w:color="auto"/>
            </w:tcBorders>
            <w:vAlign w:val="center"/>
          </w:tcPr>
          <w:p w:rsidR="000254A9" w:rsidRDefault="000254A9" w:rsidP="00AF0549">
            <w:pPr>
              <w:tabs>
                <w:tab w:val="left" w:pos="1249"/>
              </w:tabs>
              <w:rPr>
                <w:rFonts w:ascii="宋体" w:hAnsi="宋体"/>
                <w:szCs w:val="21"/>
              </w:rPr>
            </w:pPr>
            <w:r>
              <w:rPr>
                <w:rFonts w:ascii="宋体" w:hAnsi="宋体"/>
                <w:sz w:val="24"/>
              </w:rPr>
              <w:sym w:font="Wingdings 2" w:char="F030"/>
            </w:r>
            <w:r>
              <w:rPr>
                <w:rFonts w:ascii="宋体" w:hAnsi="宋体" w:hint="eastAsia"/>
                <w:szCs w:val="21"/>
              </w:rPr>
              <w:t xml:space="preserve">是             </w:t>
            </w:r>
            <w:r>
              <w:rPr>
                <w:rFonts w:ascii="宋体" w:hAnsi="宋体"/>
                <w:sz w:val="24"/>
              </w:rPr>
              <w:sym w:font="Wingdings 2" w:char="F030"/>
            </w:r>
            <w:r>
              <w:rPr>
                <w:rFonts w:ascii="宋体" w:hAnsi="宋体" w:hint="eastAsia"/>
                <w:szCs w:val="21"/>
              </w:rPr>
              <w:t>否（如选择是请填下两项）</w:t>
            </w:r>
          </w:p>
        </w:tc>
      </w:tr>
      <w:tr w:rsidR="000254A9" w:rsidTr="00AF0549">
        <w:trPr>
          <w:trHeight w:val="312"/>
        </w:trPr>
        <w:tc>
          <w:tcPr>
            <w:tcW w:w="1145" w:type="pct"/>
            <w:gridSpan w:val="2"/>
            <w:tcBorders>
              <w:top w:val="single" w:sz="4" w:space="0" w:color="auto"/>
              <w:left w:val="double" w:sz="4" w:space="0" w:color="auto"/>
              <w:bottom w:val="single" w:sz="4" w:space="0" w:color="auto"/>
              <w:right w:val="single" w:sz="6" w:space="0" w:color="auto"/>
            </w:tcBorders>
            <w:vAlign w:val="center"/>
          </w:tcPr>
          <w:p w:rsidR="000254A9" w:rsidRDefault="000254A9" w:rsidP="00AF0549">
            <w:pPr>
              <w:numPr>
                <w:ilvl w:val="0"/>
                <w:numId w:val="5"/>
              </w:numPr>
              <w:tabs>
                <w:tab w:val="num" w:pos="280"/>
              </w:tabs>
              <w:rPr>
                <w:rFonts w:ascii="宋体" w:hAnsi="宋体"/>
                <w:b/>
                <w:szCs w:val="21"/>
              </w:rPr>
            </w:pPr>
            <w:r>
              <w:rPr>
                <w:rFonts w:ascii="宋体" w:hAnsi="宋体" w:hint="eastAsia"/>
                <w:b/>
                <w:szCs w:val="21"/>
              </w:rPr>
              <w:lastRenderedPageBreak/>
              <w:t>上级系统名称</w:t>
            </w:r>
          </w:p>
        </w:tc>
        <w:tc>
          <w:tcPr>
            <w:tcW w:w="3855" w:type="pct"/>
            <w:gridSpan w:val="13"/>
            <w:tcBorders>
              <w:top w:val="single" w:sz="6" w:space="0" w:color="auto"/>
              <w:left w:val="single" w:sz="6" w:space="0" w:color="auto"/>
              <w:bottom w:val="single" w:sz="6" w:space="0" w:color="auto"/>
              <w:right w:val="double" w:sz="4" w:space="0" w:color="auto"/>
            </w:tcBorders>
            <w:vAlign w:val="center"/>
          </w:tcPr>
          <w:p w:rsidR="000254A9" w:rsidRDefault="000254A9" w:rsidP="00AF0549">
            <w:pPr>
              <w:tabs>
                <w:tab w:val="left" w:pos="1249"/>
              </w:tabs>
              <w:rPr>
                <w:rFonts w:ascii="宋体" w:hAnsi="宋体"/>
                <w:szCs w:val="21"/>
              </w:rPr>
            </w:pPr>
          </w:p>
        </w:tc>
      </w:tr>
      <w:tr w:rsidR="000254A9" w:rsidTr="00AF0549">
        <w:trPr>
          <w:trHeight w:val="369"/>
        </w:trPr>
        <w:tc>
          <w:tcPr>
            <w:tcW w:w="1145" w:type="pct"/>
            <w:gridSpan w:val="2"/>
            <w:tcBorders>
              <w:top w:val="single" w:sz="4" w:space="0" w:color="auto"/>
              <w:left w:val="double" w:sz="4" w:space="0" w:color="auto"/>
              <w:bottom w:val="double" w:sz="4" w:space="0" w:color="auto"/>
              <w:right w:val="single" w:sz="6" w:space="0" w:color="auto"/>
            </w:tcBorders>
            <w:vAlign w:val="center"/>
          </w:tcPr>
          <w:p w:rsidR="000254A9" w:rsidRDefault="000254A9" w:rsidP="00AF0549">
            <w:pPr>
              <w:numPr>
                <w:ilvl w:val="0"/>
                <w:numId w:val="5"/>
              </w:numPr>
              <w:tabs>
                <w:tab w:val="num" w:pos="280"/>
              </w:tabs>
              <w:ind w:left="266" w:hanging="266"/>
              <w:rPr>
                <w:rFonts w:ascii="宋体" w:hAnsi="宋体"/>
                <w:b/>
                <w:szCs w:val="21"/>
              </w:rPr>
            </w:pPr>
            <w:r w:rsidRPr="00B65E67">
              <w:rPr>
                <w:rFonts w:ascii="宋体" w:hAnsi="宋体" w:hint="eastAsia"/>
                <w:b/>
                <w:w w:val="64"/>
                <w:kern w:val="0"/>
                <w:szCs w:val="21"/>
                <w:fitText w:val="1477" w:id="-1451508986"/>
              </w:rPr>
              <w:t>上级系统所属单位名</w:t>
            </w:r>
            <w:r w:rsidRPr="00B65E67">
              <w:rPr>
                <w:rFonts w:ascii="宋体" w:hAnsi="宋体" w:hint="eastAsia"/>
                <w:b/>
                <w:spacing w:val="78"/>
                <w:w w:val="64"/>
                <w:kern w:val="0"/>
                <w:szCs w:val="21"/>
                <w:fitText w:val="1477" w:id="-1451508986"/>
              </w:rPr>
              <w:t>称</w:t>
            </w:r>
          </w:p>
        </w:tc>
        <w:tc>
          <w:tcPr>
            <w:tcW w:w="3855" w:type="pct"/>
            <w:gridSpan w:val="13"/>
            <w:tcBorders>
              <w:top w:val="single" w:sz="6" w:space="0" w:color="auto"/>
              <w:left w:val="single" w:sz="6" w:space="0" w:color="auto"/>
              <w:bottom w:val="double" w:sz="4" w:space="0" w:color="auto"/>
              <w:right w:val="double" w:sz="4" w:space="0" w:color="auto"/>
            </w:tcBorders>
            <w:vAlign w:val="center"/>
          </w:tcPr>
          <w:p w:rsidR="000254A9" w:rsidRDefault="000254A9" w:rsidP="00AF0549">
            <w:pPr>
              <w:tabs>
                <w:tab w:val="left" w:pos="1249"/>
              </w:tabs>
              <w:rPr>
                <w:rFonts w:ascii="宋体" w:hAnsi="宋体"/>
                <w:szCs w:val="21"/>
              </w:rPr>
            </w:pPr>
            <w:r>
              <w:rPr>
                <w:noProof/>
              </w:rPr>
              <mc:AlternateContent>
                <mc:Choice Requires="wps">
                  <w:drawing>
                    <wp:anchor distT="0" distB="0" distL="114300" distR="114300" simplePos="0" relativeHeight="251659264" behindDoc="1" locked="0" layoutInCell="1" allowOverlap="1">
                      <wp:simplePos x="0" y="0"/>
                      <wp:positionH relativeFrom="column">
                        <wp:posOffset>3610610</wp:posOffset>
                      </wp:positionH>
                      <wp:positionV relativeFrom="paragraph">
                        <wp:posOffset>227965</wp:posOffset>
                      </wp:positionV>
                      <wp:extent cx="685800" cy="396240"/>
                      <wp:effectExtent l="0" t="0" r="381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5253A" id="矩形 2" o:spid="_x0000_s1026" style="position:absolute;left:0;text-align:left;margin-left:284.3pt;margin-top:17.95pt;width:54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" stroked="f"/>
                  </w:pict>
                </mc:Fallback>
              </mc:AlternateContent>
            </w:r>
          </w:p>
        </w:tc>
      </w:tr>
    </w:tbl>
    <w:p w:rsidR="000254A9" w:rsidRDefault="000254A9" w:rsidP="000254A9">
      <w:pPr>
        <w:pStyle w:val="ac"/>
        <w:spacing w:line="440" w:lineRule="exact"/>
        <w:jc w:val="center"/>
        <w:rPr>
          <w:rFonts w:ascii="黑体" w:eastAsia="黑体" w:hAnsi="宋体"/>
          <w:sz w:val="30"/>
          <w:szCs w:val="30"/>
        </w:rPr>
      </w:pPr>
      <w:r>
        <w:rPr>
          <w:rFonts w:ascii="宋体" w:hAnsi="宋体" w:hint="eastAsia"/>
          <w:b/>
          <w:szCs w:val="32"/>
        </w:rPr>
        <w:br w:type="page"/>
      </w:r>
      <w:proofErr w:type="spellStart"/>
      <w:r>
        <w:rPr>
          <w:rFonts w:ascii="宋体" w:hAnsi="宋体" w:hint="eastAsia"/>
          <w:b/>
          <w:sz w:val="30"/>
          <w:szCs w:val="30"/>
        </w:rPr>
        <w:lastRenderedPageBreak/>
        <w:t>表三</w:t>
      </w:r>
      <w:proofErr w:type="spellEnd"/>
      <w:r>
        <w:rPr>
          <w:rFonts w:ascii="宋体" w:hAnsi="宋体" w:hint="eastAsia"/>
          <w:b/>
          <w:sz w:val="30"/>
          <w:szCs w:val="30"/>
        </w:rPr>
        <w:t xml:space="preserve">　</w:t>
      </w:r>
      <w:proofErr w:type="spellStart"/>
      <w:r>
        <w:rPr>
          <w:rFonts w:ascii="宋体" w:hAnsi="宋体" w:hint="eastAsia"/>
          <w:b/>
          <w:sz w:val="30"/>
          <w:szCs w:val="30"/>
        </w:rPr>
        <w:t>信息系统定级情况</w:t>
      </w:r>
      <w:proofErr w:type="spellEnd"/>
    </w:p>
    <w:tbl>
      <w:tblPr>
        <w:tblpPr w:leftFromText="180" w:rightFromText="180" w:vertAnchor="page" w:horzAnchor="margin" w:tblpY="1546"/>
        <w:tblW w:w="5093"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25"/>
        <w:gridCol w:w="1372"/>
        <w:gridCol w:w="1890"/>
        <w:gridCol w:w="2689"/>
        <w:gridCol w:w="1360"/>
      </w:tblGrid>
      <w:tr w:rsidR="000254A9" w:rsidTr="00AF0549">
        <w:trPr>
          <w:trHeight w:hRule="exact" w:val="458"/>
        </w:trPr>
        <w:tc>
          <w:tcPr>
            <w:tcW w:w="667" w:type="pct"/>
            <w:vMerge w:val="restart"/>
            <w:tcBorders>
              <w:top w:val="double" w:sz="4" w:space="0" w:color="auto"/>
              <w:left w:val="double" w:sz="4" w:space="0" w:color="auto"/>
              <w:bottom w:val="single" w:sz="6" w:space="0" w:color="auto"/>
              <w:right w:val="single" w:sz="6" w:space="0" w:color="auto"/>
            </w:tcBorders>
            <w:vAlign w:val="center"/>
          </w:tcPr>
          <w:p w:rsidR="000254A9" w:rsidRDefault="000254A9" w:rsidP="00AF0549">
            <w:pPr>
              <w:numPr>
                <w:ilvl w:val="0"/>
                <w:numId w:val="6"/>
              </w:numPr>
              <w:tabs>
                <w:tab w:val="num" w:pos="252"/>
              </w:tabs>
              <w:rPr>
                <w:rFonts w:ascii="宋体" w:hAnsi="宋体"/>
                <w:b/>
                <w:szCs w:val="21"/>
              </w:rPr>
            </w:pPr>
            <w:r>
              <w:rPr>
                <w:rFonts w:ascii="宋体" w:hAnsi="宋体" w:hint="eastAsia"/>
                <w:b/>
                <w:szCs w:val="21"/>
              </w:rPr>
              <w:t>确定</w:t>
            </w:r>
          </w:p>
          <w:p w:rsidR="000254A9" w:rsidRDefault="000254A9" w:rsidP="00AF0549">
            <w:pPr>
              <w:ind w:firstLineChars="100" w:firstLine="211"/>
              <w:rPr>
                <w:rFonts w:ascii="宋体" w:hAnsi="宋体"/>
                <w:b/>
                <w:szCs w:val="21"/>
              </w:rPr>
            </w:pPr>
            <w:r>
              <w:rPr>
                <w:rFonts w:ascii="宋体" w:hAnsi="宋体" w:hint="eastAsia"/>
                <w:b/>
                <w:szCs w:val="21"/>
              </w:rPr>
              <w:t>业务</w:t>
            </w:r>
          </w:p>
          <w:p w:rsidR="000254A9" w:rsidRDefault="000254A9" w:rsidP="00AF0549">
            <w:pPr>
              <w:ind w:firstLineChars="100" w:firstLine="211"/>
              <w:rPr>
                <w:rFonts w:ascii="宋体" w:hAnsi="宋体"/>
                <w:b/>
                <w:szCs w:val="21"/>
              </w:rPr>
            </w:pPr>
            <w:r>
              <w:rPr>
                <w:rFonts w:ascii="宋体" w:hAnsi="宋体" w:hint="eastAsia"/>
                <w:b/>
                <w:szCs w:val="21"/>
              </w:rPr>
              <w:t>信息</w:t>
            </w:r>
          </w:p>
          <w:p w:rsidR="000254A9" w:rsidRDefault="000254A9" w:rsidP="00AF0549">
            <w:pPr>
              <w:ind w:firstLineChars="100" w:firstLine="211"/>
              <w:rPr>
                <w:rFonts w:ascii="宋体" w:hAnsi="宋体"/>
                <w:b/>
                <w:szCs w:val="21"/>
              </w:rPr>
            </w:pPr>
            <w:r>
              <w:rPr>
                <w:rFonts w:ascii="宋体" w:hAnsi="宋体" w:hint="eastAsia"/>
                <w:b/>
                <w:szCs w:val="21"/>
              </w:rPr>
              <w:t>安全</w:t>
            </w:r>
          </w:p>
          <w:p w:rsidR="000254A9" w:rsidRDefault="000254A9" w:rsidP="00AF0549">
            <w:pPr>
              <w:ind w:firstLineChars="100" w:firstLine="211"/>
              <w:rPr>
                <w:rFonts w:ascii="宋体" w:hAnsi="宋体"/>
                <w:b/>
                <w:szCs w:val="21"/>
              </w:rPr>
            </w:pPr>
            <w:r>
              <w:rPr>
                <w:rFonts w:ascii="宋体" w:hAnsi="宋体" w:hint="eastAsia"/>
                <w:b/>
                <w:szCs w:val="21"/>
              </w:rPr>
              <w:t>保护</w:t>
            </w:r>
          </w:p>
          <w:p w:rsidR="000254A9" w:rsidRDefault="000254A9" w:rsidP="00AF0549">
            <w:pPr>
              <w:ind w:firstLineChars="100" w:firstLine="211"/>
              <w:rPr>
                <w:rFonts w:ascii="宋体" w:hAnsi="宋体"/>
                <w:b/>
                <w:szCs w:val="21"/>
              </w:rPr>
            </w:pPr>
            <w:r>
              <w:rPr>
                <w:rFonts w:ascii="宋体" w:hAnsi="宋体" w:hint="eastAsia"/>
                <w:b/>
                <w:szCs w:val="21"/>
              </w:rPr>
              <w:t>等级</w:t>
            </w:r>
          </w:p>
        </w:tc>
        <w:tc>
          <w:tcPr>
            <w:tcW w:w="3527" w:type="pct"/>
            <w:gridSpan w:val="3"/>
            <w:tcBorders>
              <w:top w:val="double" w:sz="4" w:space="0" w:color="auto"/>
              <w:left w:val="single" w:sz="6" w:space="0" w:color="auto"/>
              <w:bottom w:val="single" w:sz="6" w:space="0" w:color="auto"/>
              <w:right w:val="single" w:sz="6" w:space="0" w:color="auto"/>
            </w:tcBorders>
            <w:vAlign w:val="center"/>
          </w:tcPr>
          <w:p w:rsidR="000254A9" w:rsidRDefault="000254A9" w:rsidP="00AF0549">
            <w:pPr>
              <w:jc w:val="center"/>
              <w:rPr>
                <w:rFonts w:ascii="宋体" w:hAnsi="宋体"/>
                <w:szCs w:val="21"/>
              </w:rPr>
            </w:pPr>
            <w:r>
              <w:rPr>
                <w:rFonts w:hint="eastAsia"/>
                <w:szCs w:val="21"/>
              </w:rPr>
              <w:t>损害客体及损害程度</w:t>
            </w:r>
          </w:p>
        </w:tc>
        <w:tc>
          <w:tcPr>
            <w:tcW w:w="806" w:type="pct"/>
            <w:tcBorders>
              <w:top w:val="double" w:sz="4" w:space="0" w:color="auto"/>
              <w:left w:val="single" w:sz="6" w:space="0" w:color="auto"/>
              <w:bottom w:val="single" w:sz="6" w:space="0" w:color="auto"/>
              <w:right w:val="double" w:sz="4" w:space="0" w:color="auto"/>
            </w:tcBorders>
            <w:vAlign w:val="center"/>
          </w:tcPr>
          <w:p w:rsidR="000254A9" w:rsidRDefault="000254A9" w:rsidP="00AF0549">
            <w:pPr>
              <w:jc w:val="center"/>
              <w:rPr>
                <w:rFonts w:ascii="宋体" w:hAnsi="宋体"/>
                <w:sz w:val="24"/>
              </w:rPr>
            </w:pPr>
            <w:r>
              <w:rPr>
                <w:rFonts w:hint="eastAsia"/>
                <w:szCs w:val="21"/>
              </w:rPr>
              <w:t>级别</w:t>
            </w:r>
          </w:p>
        </w:tc>
      </w:tr>
      <w:tr w:rsidR="000254A9" w:rsidTr="00AF0549">
        <w:trPr>
          <w:trHeight w:hRule="exact" w:val="685"/>
        </w:trPr>
        <w:tc>
          <w:tcPr>
            <w:tcW w:w="0" w:type="auto"/>
            <w:vMerge/>
            <w:tcBorders>
              <w:top w:val="double" w:sz="4" w:space="0" w:color="auto"/>
              <w:left w:val="double" w:sz="4" w:space="0" w:color="auto"/>
              <w:bottom w:val="single" w:sz="6" w:space="0" w:color="auto"/>
              <w:right w:val="single" w:sz="6" w:space="0" w:color="auto"/>
            </w:tcBorders>
            <w:vAlign w:val="center"/>
          </w:tcPr>
          <w:p w:rsidR="000254A9" w:rsidRDefault="000254A9" w:rsidP="00AF0549">
            <w:pPr>
              <w:widowControl/>
              <w:jc w:val="left"/>
              <w:rPr>
                <w:rFonts w:ascii="宋体" w:hAnsi="宋体"/>
                <w:b/>
                <w:szCs w:val="21"/>
              </w:rPr>
            </w:pPr>
          </w:p>
        </w:tc>
        <w:tc>
          <w:tcPr>
            <w:tcW w:w="3527" w:type="pct"/>
            <w:gridSpan w:val="3"/>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szCs w:val="21"/>
              </w:rPr>
            </w:pPr>
            <w:r>
              <w:rPr>
                <w:rFonts w:ascii="宋体" w:hAnsi="宋体"/>
                <w:sz w:val="24"/>
              </w:rPr>
              <w:sym w:font="Wingdings 2" w:char="F030"/>
            </w:r>
            <w:r>
              <w:rPr>
                <w:rFonts w:hint="eastAsia"/>
                <w:szCs w:val="21"/>
              </w:rPr>
              <w:t>仅对公民、法人和其他组织的合法权益造成损害</w:t>
            </w:r>
          </w:p>
        </w:tc>
        <w:tc>
          <w:tcPr>
            <w:tcW w:w="806" w:type="pct"/>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 w:val="24"/>
              </w:rPr>
            </w:pPr>
            <w:r>
              <w:rPr>
                <w:rFonts w:ascii="宋体" w:hAnsi="宋体"/>
                <w:sz w:val="24"/>
              </w:rPr>
              <w:sym w:font="Wingdings 2" w:char="F030"/>
            </w:r>
            <w:r>
              <w:rPr>
                <w:rFonts w:ascii="宋体" w:hAnsi="宋体" w:hint="eastAsia"/>
                <w:szCs w:val="21"/>
              </w:rPr>
              <w:t>第一级</w:t>
            </w:r>
          </w:p>
        </w:tc>
      </w:tr>
      <w:tr w:rsidR="000254A9" w:rsidTr="00AF0549">
        <w:trPr>
          <w:trHeight w:hRule="exact" w:val="685"/>
        </w:trPr>
        <w:tc>
          <w:tcPr>
            <w:tcW w:w="0" w:type="auto"/>
            <w:vMerge/>
            <w:tcBorders>
              <w:top w:val="double" w:sz="4" w:space="0" w:color="auto"/>
              <w:left w:val="double" w:sz="4" w:space="0" w:color="auto"/>
              <w:bottom w:val="single" w:sz="6" w:space="0" w:color="auto"/>
              <w:right w:val="single" w:sz="6" w:space="0" w:color="auto"/>
            </w:tcBorders>
            <w:vAlign w:val="center"/>
          </w:tcPr>
          <w:p w:rsidR="000254A9" w:rsidRDefault="000254A9" w:rsidP="00AF0549">
            <w:pPr>
              <w:widowControl/>
              <w:jc w:val="left"/>
              <w:rPr>
                <w:rFonts w:ascii="宋体" w:hAnsi="宋体"/>
                <w:b/>
                <w:szCs w:val="21"/>
              </w:rPr>
            </w:pPr>
          </w:p>
        </w:tc>
        <w:tc>
          <w:tcPr>
            <w:tcW w:w="3527" w:type="pct"/>
            <w:gridSpan w:val="3"/>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szCs w:val="21"/>
              </w:rPr>
            </w:pPr>
            <w:r>
              <w:rPr>
                <w:rFonts w:ascii="宋体" w:hAnsi="宋体"/>
                <w:sz w:val="24"/>
              </w:rPr>
              <w:sym w:font="Wingdings 2" w:char="F030"/>
            </w:r>
            <w:r>
              <w:rPr>
                <w:rFonts w:hint="eastAsia"/>
                <w:szCs w:val="21"/>
              </w:rPr>
              <w:t>对公民、法人和其他组织的合法权益造成严重损害</w:t>
            </w:r>
          </w:p>
          <w:p w:rsidR="000254A9" w:rsidRDefault="000254A9" w:rsidP="00AF0549">
            <w:r>
              <w:rPr>
                <w:rFonts w:ascii="宋体" w:hAnsi="宋体"/>
                <w:sz w:val="24"/>
              </w:rPr>
              <w:sym w:font="Wingdings 2" w:char="F030"/>
            </w:r>
            <w:r>
              <w:rPr>
                <w:rFonts w:hint="eastAsia"/>
              </w:rPr>
              <w:t>对社会秩序和公共利益造成损害</w:t>
            </w:r>
          </w:p>
        </w:tc>
        <w:tc>
          <w:tcPr>
            <w:tcW w:w="806" w:type="pct"/>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 w:val="24"/>
              </w:rPr>
            </w:pPr>
            <w:r>
              <w:rPr>
                <w:rFonts w:ascii="宋体" w:hAnsi="宋体"/>
                <w:sz w:val="24"/>
              </w:rPr>
              <w:sym w:font="Wingdings 2" w:char="F030"/>
            </w:r>
            <w:r>
              <w:rPr>
                <w:rFonts w:ascii="宋体" w:hAnsi="宋体" w:hint="eastAsia"/>
                <w:szCs w:val="21"/>
              </w:rPr>
              <w:t>第二级</w:t>
            </w:r>
          </w:p>
        </w:tc>
      </w:tr>
      <w:tr w:rsidR="000254A9" w:rsidTr="00AF0549">
        <w:trPr>
          <w:trHeight w:hRule="exact" w:val="685"/>
        </w:trPr>
        <w:tc>
          <w:tcPr>
            <w:tcW w:w="0" w:type="auto"/>
            <w:vMerge/>
            <w:tcBorders>
              <w:top w:val="double" w:sz="4" w:space="0" w:color="auto"/>
              <w:left w:val="double" w:sz="4" w:space="0" w:color="auto"/>
              <w:bottom w:val="single" w:sz="6" w:space="0" w:color="auto"/>
              <w:right w:val="single" w:sz="6" w:space="0" w:color="auto"/>
            </w:tcBorders>
            <w:vAlign w:val="center"/>
          </w:tcPr>
          <w:p w:rsidR="000254A9" w:rsidRDefault="000254A9" w:rsidP="00AF0549">
            <w:pPr>
              <w:widowControl/>
              <w:jc w:val="left"/>
              <w:rPr>
                <w:rFonts w:ascii="宋体" w:hAnsi="宋体"/>
                <w:b/>
                <w:szCs w:val="21"/>
              </w:rPr>
            </w:pPr>
          </w:p>
        </w:tc>
        <w:tc>
          <w:tcPr>
            <w:tcW w:w="3527" w:type="pct"/>
            <w:gridSpan w:val="3"/>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szCs w:val="21"/>
              </w:rPr>
            </w:pPr>
            <w:r>
              <w:rPr>
                <w:rFonts w:ascii="宋体" w:hAnsi="宋体"/>
                <w:sz w:val="24"/>
              </w:rPr>
              <w:sym w:font="Wingdings 2" w:char="F030"/>
            </w:r>
            <w:r>
              <w:rPr>
                <w:rFonts w:hint="eastAsia"/>
              </w:rPr>
              <w:t>对社会秩序和公共利益造</w:t>
            </w:r>
            <w:r>
              <w:rPr>
                <w:rFonts w:hint="eastAsia"/>
                <w:szCs w:val="21"/>
              </w:rPr>
              <w:t>成严重损害</w:t>
            </w:r>
          </w:p>
          <w:p w:rsidR="000254A9" w:rsidRDefault="000254A9" w:rsidP="00AF0549">
            <w:r>
              <w:rPr>
                <w:szCs w:val="21"/>
              </w:rPr>
              <w:sym w:font="Wingdings 2" w:char="F030"/>
            </w:r>
            <w:r>
              <w:rPr>
                <w:rFonts w:hint="eastAsia"/>
                <w:szCs w:val="21"/>
              </w:rPr>
              <w:t>对国家安全造成损害</w:t>
            </w:r>
          </w:p>
        </w:tc>
        <w:tc>
          <w:tcPr>
            <w:tcW w:w="806" w:type="pct"/>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 w:val="24"/>
              </w:rPr>
            </w:pPr>
            <w:r>
              <w:rPr>
                <w:rFonts w:ascii="宋体" w:hAnsi="宋体"/>
                <w:sz w:val="24"/>
              </w:rPr>
              <w:sym w:font="Wingdings 2" w:char="F030"/>
            </w:r>
            <w:r>
              <w:rPr>
                <w:rFonts w:ascii="宋体" w:hAnsi="宋体" w:hint="eastAsia"/>
                <w:szCs w:val="21"/>
              </w:rPr>
              <w:t>第三级</w:t>
            </w:r>
          </w:p>
        </w:tc>
      </w:tr>
      <w:tr w:rsidR="000254A9" w:rsidTr="00AF0549">
        <w:trPr>
          <w:trHeight w:hRule="exact" w:val="685"/>
        </w:trPr>
        <w:tc>
          <w:tcPr>
            <w:tcW w:w="0" w:type="auto"/>
            <w:vMerge/>
            <w:tcBorders>
              <w:top w:val="double" w:sz="4" w:space="0" w:color="auto"/>
              <w:left w:val="double" w:sz="4" w:space="0" w:color="auto"/>
              <w:bottom w:val="single" w:sz="6" w:space="0" w:color="auto"/>
              <w:right w:val="single" w:sz="6" w:space="0" w:color="auto"/>
            </w:tcBorders>
            <w:vAlign w:val="center"/>
          </w:tcPr>
          <w:p w:rsidR="000254A9" w:rsidRDefault="000254A9" w:rsidP="00AF0549">
            <w:pPr>
              <w:widowControl/>
              <w:jc w:val="left"/>
              <w:rPr>
                <w:rFonts w:ascii="宋体" w:hAnsi="宋体"/>
                <w:b/>
                <w:szCs w:val="21"/>
              </w:rPr>
            </w:pPr>
          </w:p>
        </w:tc>
        <w:tc>
          <w:tcPr>
            <w:tcW w:w="3527" w:type="pct"/>
            <w:gridSpan w:val="3"/>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szCs w:val="21"/>
              </w:rPr>
            </w:pPr>
            <w:r>
              <w:rPr>
                <w:szCs w:val="21"/>
              </w:rPr>
              <w:sym w:font="Wingdings 2" w:char="F030"/>
            </w:r>
            <w:r>
              <w:rPr>
                <w:rFonts w:hint="eastAsia"/>
                <w:szCs w:val="21"/>
              </w:rPr>
              <w:t>对社会秩序和公共利益造成特别严重损害</w:t>
            </w:r>
          </w:p>
          <w:p w:rsidR="000254A9" w:rsidRDefault="000254A9" w:rsidP="00AF0549">
            <w:pPr>
              <w:rPr>
                <w:szCs w:val="21"/>
              </w:rPr>
            </w:pPr>
            <w:r>
              <w:rPr>
                <w:szCs w:val="21"/>
              </w:rPr>
              <w:sym w:font="Wingdings 2" w:char="F030"/>
            </w:r>
            <w:r>
              <w:rPr>
                <w:rFonts w:hint="eastAsia"/>
                <w:szCs w:val="21"/>
              </w:rPr>
              <w:t>对国家安全造成严重损害</w:t>
            </w:r>
          </w:p>
        </w:tc>
        <w:tc>
          <w:tcPr>
            <w:tcW w:w="806" w:type="pct"/>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 w:val="24"/>
              </w:rPr>
            </w:pPr>
            <w:r>
              <w:rPr>
                <w:rFonts w:ascii="宋体" w:hAnsi="宋体"/>
                <w:sz w:val="24"/>
              </w:rPr>
              <w:sym w:font="Wingdings 2" w:char="F030"/>
            </w:r>
            <w:r>
              <w:rPr>
                <w:rFonts w:ascii="宋体" w:hAnsi="宋体" w:hint="eastAsia"/>
                <w:szCs w:val="21"/>
              </w:rPr>
              <w:t>第四级</w:t>
            </w:r>
          </w:p>
        </w:tc>
      </w:tr>
      <w:tr w:rsidR="000254A9" w:rsidTr="00AF0549">
        <w:trPr>
          <w:trHeight w:hRule="exact" w:val="685"/>
        </w:trPr>
        <w:tc>
          <w:tcPr>
            <w:tcW w:w="0" w:type="auto"/>
            <w:vMerge/>
            <w:tcBorders>
              <w:top w:val="double" w:sz="4" w:space="0" w:color="auto"/>
              <w:left w:val="double" w:sz="4" w:space="0" w:color="auto"/>
              <w:bottom w:val="single" w:sz="6" w:space="0" w:color="auto"/>
              <w:right w:val="single" w:sz="6" w:space="0" w:color="auto"/>
            </w:tcBorders>
            <w:vAlign w:val="center"/>
          </w:tcPr>
          <w:p w:rsidR="000254A9" w:rsidRDefault="000254A9" w:rsidP="00AF0549">
            <w:pPr>
              <w:widowControl/>
              <w:jc w:val="left"/>
              <w:rPr>
                <w:rFonts w:ascii="宋体" w:hAnsi="宋体"/>
                <w:b/>
                <w:szCs w:val="21"/>
              </w:rPr>
            </w:pPr>
          </w:p>
        </w:tc>
        <w:tc>
          <w:tcPr>
            <w:tcW w:w="3527" w:type="pct"/>
            <w:gridSpan w:val="3"/>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szCs w:val="21"/>
              </w:rPr>
            </w:pPr>
            <w:r>
              <w:rPr>
                <w:szCs w:val="21"/>
              </w:rPr>
              <w:sym w:font="Wingdings 2" w:char="F030"/>
            </w:r>
            <w:r>
              <w:rPr>
                <w:rFonts w:hint="eastAsia"/>
                <w:szCs w:val="21"/>
              </w:rPr>
              <w:t>对国家安全造成特别严重损害</w:t>
            </w:r>
          </w:p>
        </w:tc>
        <w:tc>
          <w:tcPr>
            <w:tcW w:w="806" w:type="pct"/>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 w:val="24"/>
              </w:rPr>
            </w:pPr>
            <w:r>
              <w:rPr>
                <w:rFonts w:ascii="宋体" w:hAnsi="宋体"/>
                <w:sz w:val="24"/>
              </w:rPr>
              <w:sym w:font="Wingdings 2" w:char="F030"/>
            </w:r>
            <w:r>
              <w:rPr>
                <w:rFonts w:ascii="宋体" w:hAnsi="宋体" w:hint="eastAsia"/>
                <w:szCs w:val="21"/>
              </w:rPr>
              <w:t>第五级</w:t>
            </w:r>
          </w:p>
        </w:tc>
      </w:tr>
      <w:tr w:rsidR="000254A9" w:rsidTr="00AF0549">
        <w:trPr>
          <w:trHeight w:hRule="exact" w:val="685"/>
        </w:trPr>
        <w:tc>
          <w:tcPr>
            <w:tcW w:w="667" w:type="pct"/>
            <w:vMerge w:val="restart"/>
            <w:tcBorders>
              <w:top w:val="single" w:sz="6" w:space="0" w:color="auto"/>
              <w:left w:val="double" w:sz="4" w:space="0" w:color="auto"/>
              <w:bottom w:val="single" w:sz="4" w:space="0" w:color="auto"/>
              <w:right w:val="single" w:sz="6" w:space="0" w:color="auto"/>
            </w:tcBorders>
            <w:vAlign w:val="center"/>
          </w:tcPr>
          <w:p w:rsidR="000254A9" w:rsidRDefault="000254A9" w:rsidP="00AF0549">
            <w:pPr>
              <w:numPr>
                <w:ilvl w:val="0"/>
                <w:numId w:val="6"/>
              </w:numPr>
              <w:tabs>
                <w:tab w:val="num" w:pos="252"/>
              </w:tabs>
              <w:rPr>
                <w:rFonts w:ascii="宋体" w:hAnsi="宋体"/>
                <w:szCs w:val="21"/>
                <w:u w:val="single"/>
                <w:shd w:val="pct15" w:color="auto" w:fill="FFFFFF"/>
              </w:rPr>
            </w:pPr>
            <w:r>
              <w:rPr>
                <w:rFonts w:ascii="宋体" w:hAnsi="宋体" w:hint="eastAsia"/>
                <w:b/>
                <w:szCs w:val="21"/>
              </w:rPr>
              <w:t>确定</w:t>
            </w:r>
          </w:p>
          <w:p w:rsidR="000254A9" w:rsidRDefault="000254A9" w:rsidP="00AF0549">
            <w:pPr>
              <w:ind w:firstLineChars="100" w:firstLine="211"/>
              <w:rPr>
                <w:rFonts w:ascii="宋体" w:hAnsi="宋体"/>
                <w:szCs w:val="21"/>
                <w:u w:val="single"/>
                <w:shd w:val="pct15" w:color="auto" w:fill="FFFFFF"/>
              </w:rPr>
            </w:pPr>
            <w:r>
              <w:rPr>
                <w:rFonts w:ascii="宋体" w:hAnsi="宋体" w:hint="eastAsia"/>
                <w:b/>
                <w:szCs w:val="21"/>
              </w:rPr>
              <w:t>系统</w:t>
            </w:r>
          </w:p>
          <w:p w:rsidR="000254A9" w:rsidRDefault="000254A9" w:rsidP="00AF0549">
            <w:pPr>
              <w:ind w:firstLineChars="100" w:firstLine="211"/>
              <w:rPr>
                <w:rFonts w:ascii="宋体" w:hAnsi="宋体"/>
                <w:szCs w:val="21"/>
                <w:u w:val="single"/>
                <w:shd w:val="pct15" w:color="auto" w:fill="FFFFFF"/>
              </w:rPr>
            </w:pPr>
            <w:r>
              <w:rPr>
                <w:rFonts w:ascii="宋体" w:hAnsi="宋体" w:hint="eastAsia"/>
                <w:b/>
                <w:szCs w:val="21"/>
              </w:rPr>
              <w:t>服务</w:t>
            </w:r>
          </w:p>
          <w:p w:rsidR="000254A9" w:rsidRDefault="000254A9" w:rsidP="00AF0549">
            <w:pPr>
              <w:ind w:firstLineChars="100" w:firstLine="211"/>
              <w:rPr>
                <w:rFonts w:ascii="宋体" w:hAnsi="宋体"/>
                <w:szCs w:val="21"/>
                <w:u w:val="single"/>
                <w:shd w:val="pct15" w:color="auto" w:fill="FFFFFF"/>
              </w:rPr>
            </w:pPr>
            <w:r>
              <w:rPr>
                <w:rFonts w:ascii="宋体" w:hAnsi="宋体" w:hint="eastAsia"/>
                <w:b/>
                <w:szCs w:val="21"/>
              </w:rPr>
              <w:t>安全</w:t>
            </w:r>
          </w:p>
          <w:p w:rsidR="000254A9" w:rsidRDefault="000254A9" w:rsidP="00AF0549">
            <w:pPr>
              <w:ind w:firstLineChars="100" w:firstLine="211"/>
              <w:rPr>
                <w:rFonts w:ascii="宋体" w:hAnsi="宋体"/>
                <w:b/>
                <w:szCs w:val="21"/>
              </w:rPr>
            </w:pPr>
            <w:r>
              <w:rPr>
                <w:rFonts w:ascii="宋体" w:hAnsi="宋体" w:hint="eastAsia"/>
                <w:b/>
                <w:szCs w:val="21"/>
              </w:rPr>
              <w:t>保护</w:t>
            </w:r>
          </w:p>
          <w:p w:rsidR="000254A9" w:rsidRDefault="000254A9" w:rsidP="00AF0549">
            <w:pPr>
              <w:ind w:firstLineChars="100" w:firstLine="211"/>
              <w:rPr>
                <w:rFonts w:ascii="宋体" w:hAnsi="宋体"/>
                <w:szCs w:val="21"/>
                <w:u w:val="single"/>
                <w:shd w:val="pct15" w:color="auto" w:fill="FFFFFF"/>
              </w:rPr>
            </w:pPr>
            <w:r>
              <w:rPr>
                <w:rFonts w:ascii="宋体" w:hAnsi="宋体" w:hint="eastAsia"/>
                <w:b/>
                <w:szCs w:val="21"/>
              </w:rPr>
              <w:t>等级</w:t>
            </w:r>
          </w:p>
          <w:p w:rsidR="000254A9" w:rsidRDefault="000254A9" w:rsidP="00AF0549">
            <w:pPr>
              <w:rPr>
                <w:rFonts w:ascii="宋体" w:hAnsi="宋体"/>
                <w:szCs w:val="21"/>
                <w:u w:val="single"/>
                <w:shd w:val="pct15" w:color="auto" w:fill="FFFFFF"/>
              </w:rPr>
            </w:pPr>
          </w:p>
          <w:p w:rsidR="000254A9" w:rsidRDefault="000254A9" w:rsidP="00AF0549">
            <w:pPr>
              <w:rPr>
                <w:rFonts w:ascii="宋体" w:hAnsi="宋体"/>
                <w:szCs w:val="21"/>
                <w:u w:val="single"/>
                <w:shd w:val="pct15" w:color="auto" w:fill="FFFFFF"/>
              </w:rPr>
            </w:pPr>
          </w:p>
          <w:p w:rsidR="000254A9" w:rsidRDefault="000254A9" w:rsidP="00AF0549">
            <w:pPr>
              <w:rPr>
                <w:rFonts w:ascii="宋体" w:hAnsi="宋体"/>
                <w:szCs w:val="21"/>
                <w:u w:val="single"/>
                <w:shd w:val="pct15" w:color="auto" w:fill="FFFFFF"/>
              </w:rPr>
            </w:pPr>
          </w:p>
        </w:tc>
        <w:tc>
          <w:tcPr>
            <w:tcW w:w="3527" w:type="pct"/>
            <w:gridSpan w:val="3"/>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szCs w:val="21"/>
              </w:rPr>
            </w:pPr>
            <w:r>
              <w:rPr>
                <w:szCs w:val="21"/>
              </w:rPr>
              <w:sym w:font="Wingdings 2" w:char="F030"/>
            </w:r>
            <w:r>
              <w:rPr>
                <w:rFonts w:hint="eastAsia"/>
                <w:szCs w:val="21"/>
              </w:rPr>
              <w:t>仅对公民、法人和其他组织的合法权益造成损害</w:t>
            </w:r>
          </w:p>
        </w:tc>
        <w:tc>
          <w:tcPr>
            <w:tcW w:w="806" w:type="pct"/>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 w:val="24"/>
              </w:rPr>
            </w:pPr>
            <w:r>
              <w:rPr>
                <w:rFonts w:ascii="宋体" w:hAnsi="宋体"/>
                <w:sz w:val="24"/>
              </w:rPr>
              <w:sym w:font="Wingdings 2" w:char="F030"/>
            </w:r>
            <w:r>
              <w:rPr>
                <w:rFonts w:ascii="宋体" w:hAnsi="宋体" w:hint="eastAsia"/>
                <w:szCs w:val="21"/>
              </w:rPr>
              <w:t>第一级</w:t>
            </w:r>
          </w:p>
        </w:tc>
      </w:tr>
      <w:tr w:rsidR="000254A9" w:rsidTr="00AF0549">
        <w:trPr>
          <w:trHeight w:hRule="exact" w:val="685"/>
        </w:trPr>
        <w:tc>
          <w:tcPr>
            <w:tcW w:w="0" w:type="auto"/>
            <w:vMerge/>
            <w:tcBorders>
              <w:top w:val="single" w:sz="6"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szCs w:val="21"/>
                <w:u w:val="single"/>
                <w:shd w:val="pct15" w:color="auto" w:fill="FFFFFF"/>
              </w:rPr>
            </w:pPr>
          </w:p>
        </w:tc>
        <w:tc>
          <w:tcPr>
            <w:tcW w:w="3527" w:type="pct"/>
            <w:gridSpan w:val="3"/>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szCs w:val="21"/>
              </w:rPr>
            </w:pPr>
            <w:r>
              <w:rPr>
                <w:szCs w:val="21"/>
              </w:rPr>
              <w:sym w:font="Wingdings 2" w:char="F030"/>
            </w:r>
            <w:r>
              <w:rPr>
                <w:rFonts w:hint="eastAsia"/>
                <w:szCs w:val="21"/>
              </w:rPr>
              <w:t>对公民、法人和其他组织的合法权益造成严重损害</w:t>
            </w:r>
          </w:p>
          <w:p w:rsidR="000254A9" w:rsidRDefault="000254A9" w:rsidP="00AF0549">
            <w:pPr>
              <w:rPr>
                <w:szCs w:val="21"/>
              </w:rPr>
            </w:pPr>
            <w:r>
              <w:rPr>
                <w:szCs w:val="21"/>
              </w:rPr>
              <w:sym w:font="Wingdings 2" w:char="F030"/>
            </w:r>
            <w:r>
              <w:rPr>
                <w:rFonts w:hint="eastAsia"/>
                <w:szCs w:val="21"/>
              </w:rPr>
              <w:t>对社会秩序和公共利益造成损害</w:t>
            </w:r>
          </w:p>
        </w:tc>
        <w:tc>
          <w:tcPr>
            <w:tcW w:w="806" w:type="pct"/>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 w:val="24"/>
              </w:rPr>
            </w:pPr>
            <w:r>
              <w:rPr>
                <w:rFonts w:ascii="宋体" w:hAnsi="宋体"/>
                <w:sz w:val="24"/>
              </w:rPr>
              <w:sym w:font="Wingdings 2" w:char="F030"/>
            </w:r>
            <w:r>
              <w:rPr>
                <w:rFonts w:ascii="宋体" w:hAnsi="宋体" w:hint="eastAsia"/>
                <w:szCs w:val="21"/>
              </w:rPr>
              <w:t>第二级</w:t>
            </w:r>
          </w:p>
        </w:tc>
      </w:tr>
      <w:tr w:rsidR="000254A9" w:rsidTr="00AF0549">
        <w:trPr>
          <w:trHeight w:hRule="exact" w:val="685"/>
        </w:trPr>
        <w:tc>
          <w:tcPr>
            <w:tcW w:w="0" w:type="auto"/>
            <w:vMerge/>
            <w:tcBorders>
              <w:top w:val="single" w:sz="6"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szCs w:val="21"/>
                <w:u w:val="single"/>
                <w:shd w:val="pct15" w:color="auto" w:fill="FFFFFF"/>
              </w:rPr>
            </w:pPr>
          </w:p>
        </w:tc>
        <w:tc>
          <w:tcPr>
            <w:tcW w:w="3527" w:type="pct"/>
            <w:gridSpan w:val="3"/>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szCs w:val="21"/>
              </w:rPr>
            </w:pPr>
            <w:r>
              <w:rPr>
                <w:szCs w:val="21"/>
              </w:rPr>
              <w:sym w:font="Wingdings 2" w:char="F030"/>
            </w:r>
            <w:r>
              <w:rPr>
                <w:rFonts w:hint="eastAsia"/>
                <w:szCs w:val="21"/>
              </w:rPr>
              <w:t>对社会秩序和公共利益造成严重损害</w:t>
            </w:r>
          </w:p>
          <w:p w:rsidR="000254A9" w:rsidRDefault="000254A9" w:rsidP="00AF0549">
            <w:pPr>
              <w:rPr>
                <w:szCs w:val="21"/>
              </w:rPr>
            </w:pPr>
            <w:r>
              <w:rPr>
                <w:szCs w:val="21"/>
              </w:rPr>
              <w:sym w:font="Wingdings 2" w:char="F030"/>
            </w:r>
            <w:r>
              <w:rPr>
                <w:rFonts w:hint="eastAsia"/>
                <w:szCs w:val="21"/>
              </w:rPr>
              <w:t>对国家安全造成损害</w:t>
            </w:r>
          </w:p>
        </w:tc>
        <w:tc>
          <w:tcPr>
            <w:tcW w:w="806" w:type="pct"/>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 w:val="24"/>
              </w:rPr>
            </w:pPr>
            <w:r>
              <w:rPr>
                <w:rFonts w:ascii="宋体" w:hAnsi="宋体"/>
                <w:sz w:val="24"/>
              </w:rPr>
              <w:sym w:font="Wingdings 2" w:char="F030"/>
            </w:r>
            <w:r>
              <w:rPr>
                <w:rFonts w:ascii="宋体" w:hAnsi="宋体" w:hint="eastAsia"/>
                <w:szCs w:val="21"/>
              </w:rPr>
              <w:t>第三级</w:t>
            </w:r>
          </w:p>
        </w:tc>
      </w:tr>
      <w:tr w:rsidR="000254A9" w:rsidTr="00AF0549">
        <w:trPr>
          <w:trHeight w:hRule="exact" w:val="685"/>
        </w:trPr>
        <w:tc>
          <w:tcPr>
            <w:tcW w:w="0" w:type="auto"/>
            <w:vMerge/>
            <w:tcBorders>
              <w:top w:val="single" w:sz="6"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szCs w:val="21"/>
                <w:u w:val="single"/>
                <w:shd w:val="pct15" w:color="auto" w:fill="FFFFFF"/>
              </w:rPr>
            </w:pPr>
          </w:p>
        </w:tc>
        <w:tc>
          <w:tcPr>
            <w:tcW w:w="3527" w:type="pct"/>
            <w:gridSpan w:val="3"/>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szCs w:val="21"/>
              </w:rPr>
            </w:pPr>
            <w:r>
              <w:rPr>
                <w:szCs w:val="21"/>
              </w:rPr>
              <w:sym w:font="Wingdings 2" w:char="F030"/>
            </w:r>
            <w:r>
              <w:rPr>
                <w:rFonts w:hint="eastAsia"/>
                <w:szCs w:val="21"/>
              </w:rPr>
              <w:t>对社会秩序和公共利益造成特别严重损害</w:t>
            </w:r>
          </w:p>
          <w:p w:rsidR="000254A9" w:rsidRDefault="000254A9" w:rsidP="00AF0549">
            <w:pPr>
              <w:rPr>
                <w:szCs w:val="21"/>
              </w:rPr>
            </w:pPr>
            <w:r>
              <w:rPr>
                <w:szCs w:val="21"/>
              </w:rPr>
              <w:sym w:font="Wingdings 2" w:char="F030"/>
            </w:r>
            <w:r>
              <w:rPr>
                <w:rFonts w:hint="eastAsia"/>
                <w:szCs w:val="21"/>
              </w:rPr>
              <w:t>对国家安全造成严重损害</w:t>
            </w:r>
          </w:p>
        </w:tc>
        <w:tc>
          <w:tcPr>
            <w:tcW w:w="806" w:type="pct"/>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 w:val="24"/>
              </w:rPr>
            </w:pPr>
            <w:r>
              <w:rPr>
                <w:rFonts w:ascii="宋体" w:hAnsi="宋体"/>
                <w:sz w:val="24"/>
              </w:rPr>
              <w:sym w:font="Wingdings 2" w:char="F030"/>
            </w:r>
            <w:r>
              <w:rPr>
                <w:rFonts w:ascii="宋体" w:hAnsi="宋体" w:hint="eastAsia"/>
                <w:szCs w:val="21"/>
              </w:rPr>
              <w:t>第四级</w:t>
            </w:r>
          </w:p>
        </w:tc>
      </w:tr>
      <w:tr w:rsidR="000254A9" w:rsidTr="00AF0549">
        <w:trPr>
          <w:trHeight w:hRule="exact" w:val="685"/>
        </w:trPr>
        <w:tc>
          <w:tcPr>
            <w:tcW w:w="0" w:type="auto"/>
            <w:vMerge/>
            <w:tcBorders>
              <w:top w:val="single" w:sz="6" w:space="0" w:color="auto"/>
              <w:left w:val="double" w:sz="4" w:space="0" w:color="auto"/>
              <w:bottom w:val="single" w:sz="4" w:space="0" w:color="auto"/>
              <w:right w:val="single" w:sz="6" w:space="0" w:color="auto"/>
            </w:tcBorders>
            <w:vAlign w:val="center"/>
          </w:tcPr>
          <w:p w:rsidR="000254A9" w:rsidRDefault="000254A9" w:rsidP="00AF0549">
            <w:pPr>
              <w:widowControl/>
              <w:jc w:val="left"/>
              <w:rPr>
                <w:rFonts w:ascii="宋体" w:hAnsi="宋体"/>
                <w:szCs w:val="21"/>
                <w:u w:val="single"/>
                <w:shd w:val="pct15" w:color="auto" w:fill="FFFFFF"/>
              </w:rPr>
            </w:pPr>
          </w:p>
        </w:tc>
        <w:tc>
          <w:tcPr>
            <w:tcW w:w="3527" w:type="pct"/>
            <w:gridSpan w:val="3"/>
            <w:tcBorders>
              <w:top w:val="single" w:sz="6" w:space="0" w:color="auto"/>
              <w:left w:val="single" w:sz="6" w:space="0" w:color="auto"/>
              <w:bottom w:val="single" w:sz="6" w:space="0" w:color="auto"/>
              <w:right w:val="single" w:sz="6" w:space="0" w:color="auto"/>
            </w:tcBorders>
            <w:vAlign w:val="center"/>
          </w:tcPr>
          <w:p w:rsidR="000254A9" w:rsidRDefault="000254A9" w:rsidP="00AF0549">
            <w:pPr>
              <w:rPr>
                <w:szCs w:val="21"/>
              </w:rPr>
            </w:pPr>
            <w:r>
              <w:rPr>
                <w:szCs w:val="21"/>
              </w:rPr>
              <w:sym w:font="Wingdings 2" w:char="F030"/>
            </w:r>
            <w:r>
              <w:rPr>
                <w:rFonts w:hint="eastAsia"/>
                <w:szCs w:val="21"/>
              </w:rPr>
              <w:t>对国家安全造成特别严重损害</w:t>
            </w:r>
          </w:p>
        </w:tc>
        <w:tc>
          <w:tcPr>
            <w:tcW w:w="806" w:type="pct"/>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 w:val="24"/>
              </w:rPr>
            </w:pPr>
            <w:r>
              <w:rPr>
                <w:rFonts w:ascii="宋体" w:hAnsi="宋体"/>
                <w:sz w:val="24"/>
              </w:rPr>
              <w:sym w:font="Wingdings 2" w:char="F030"/>
            </w:r>
            <w:r>
              <w:rPr>
                <w:rFonts w:ascii="宋体" w:hAnsi="宋体" w:hint="eastAsia"/>
                <w:szCs w:val="21"/>
              </w:rPr>
              <w:t>第五级</w:t>
            </w:r>
          </w:p>
        </w:tc>
      </w:tr>
      <w:tr w:rsidR="000254A9" w:rsidTr="00AF0549">
        <w:trPr>
          <w:trHeight w:val="514"/>
        </w:trPr>
        <w:tc>
          <w:tcPr>
            <w:tcW w:w="1480" w:type="pct"/>
            <w:gridSpan w:val="2"/>
            <w:tcBorders>
              <w:top w:val="single" w:sz="6" w:space="0" w:color="auto"/>
              <w:left w:val="double" w:sz="4" w:space="0" w:color="auto"/>
              <w:bottom w:val="single" w:sz="4" w:space="0" w:color="auto"/>
              <w:right w:val="single" w:sz="6" w:space="0" w:color="auto"/>
            </w:tcBorders>
            <w:vAlign w:val="center"/>
          </w:tcPr>
          <w:p w:rsidR="000254A9" w:rsidRDefault="000254A9" w:rsidP="00AF0549">
            <w:pPr>
              <w:numPr>
                <w:ilvl w:val="0"/>
                <w:numId w:val="6"/>
              </w:numPr>
              <w:tabs>
                <w:tab w:val="num" w:pos="252"/>
              </w:tabs>
              <w:rPr>
                <w:rFonts w:ascii="宋体" w:hAnsi="宋体"/>
                <w:szCs w:val="21"/>
                <w:u w:val="single"/>
                <w:shd w:val="pct15" w:color="auto" w:fill="FFFFFF"/>
              </w:rPr>
            </w:pPr>
            <w:r>
              <w:rPr>
                <w:rFonts w:ascii="宋体" w:hAnsi="宋体" w:hint="eastAsia"/>
                <w:b/>
                <w:szCs w:val="21"/>
              </w:rPr>
              <w:t>信息系统安全保护等级</w:t>
            </w:r>
          </w:p>
        </w:tc>
        <w:tc>
          <w:tcPr>
            <w:tcW w:w="3520" w:type="pct"/>
            <w:gridSpan w:val="3"/>
            <w:tcBorders>
              <w:top w:val="single" w:sz="6" w:space="0" w:color="auto"/>
              <w:left w:val="single" w:sz="6" w:space="0" w:color="auto"/>
              <w:bottom w:val="single" w:sz="6" w:space="0" w:color="auto"/>
              <w:right w:val="double" w:sz="4" w:space="0" w:color="auto"/>
            </w:tcBorders>
            <w:vAlign w:val="center"/>
          </w:tcPr>
          <w:p w:rsidR="000254A9" w:rsidRDefault="000254A9" w:rsidP="00AF0549">
            <w:pPr>
              <w:ind w:firstLineChars="100" w:firstLine="240"/>
              <w:rPr>
                <w:rFonts w:ascii="宋体" w:hAnsi="宋体"/>
                <w:szCs w:val="21"/>
                <w:u w:val="single"/>
                <w:shd w:val="pct15" w:color="auto" w:fill="FFFFFF"/>
              </w:rPr>
            </w:pPr>
            <w:r>
              <w:rPr>
                <w:rFonts w:ascii="宋体" w:hAnsi="宋体"/>
                <w:sz w:val="24"/>
              </w:rPr>
              <w:sym w:font="Wingdings 2" w:char="F030"/>
            </w:r>
            <w:r>
              <w:rPr>
                <w:rFonts w:ascii="宋体" w:hAnsi="宋体" w:hint="eastAsia"/>
                <w:szCs w:val="21"/>
              </w:rPr>
              <w:t xml:space="preserve">第一级  </w:t>
            </w:r>
            <w:r>
              <w:rPr>
                <w:rFonts w:ascii="宋体" w:hAnsi="宋体"/>
                <w:sz w:val="24"/>
              </w:rPr>
              <w:sym w:font="Wingdings 2" w:char="F030"/>
            </w:r>
            <w:r>
              <w:rPr>
                <w:rFonts w:ascii="宋体" w:hAnsi="宋体" w:hint="eastAsia"/>
                <w:szCs w:val="21"/>
              </w:rPr>
              <w:t xml:space="preserve">第二级  </w:t>
            </w:r>
            <w:r>
              <w:rPr>
                <w:rFonts w:ascii="宋体" w:hAnsi="宋体"/>
                <w:sz w:val="24"/>
              </w:rPr>
              <w:sym w:font="Wingdings 2" w:char="F030"/>
            </w:r>
            <w:r>
              <w:rPr>
                <w:rFonts w:ascii="宋体" w:hAnsi="宋体" w:hint="eastAsia"/>
                <w:szCs w:val="21"/>
              </w:rPr>
              <w:t xml:space="preserve">第三级  </w:t>
            </w:r>
            <w:r>
              <w:rPr>
                <w:rFonts w:ascii="宋体" w:hAnsi="宋体"/>
                <w:sz w:val="24"/>
              </w:rPr>
              <w:sym w:font="Wingdings 2" w:char="F030"/>
            </w:r>
            <w:r>
              <w:rPr>
                <w:rFonts w:ascii="宋体" w:hAnsi="宋体" w:hint="eastAsia"/>
                <w:szCs w:val="21"/>
              </w:rPr>
              <w:t xml:space="preserve">第四级  </w:t>
            </w:r>
            <w:r>
              <w:rPr>
                <w:rFonts w:ascii="宋体" w:hAnsi="宋体"/>
                <w:sz w:val="24"/>
              </w:rPr>
              <w:sym w:font="Wingdings 2" w:char="F030"/>
            </w:r>
            <w:r>
              <w:rPr>
                <w:rFonts w:ascii="宋体" w:hAnsi="宋体" w:hint="eastAsia"/>
                <w:szCs w:val="21"/>
              </w:rPr>
              <w:t>第五级</w:t>
            </w:r>
          </w:p>
        </w:tc>
      </w:tr>
      <w:tr w:rsidR="000254A9" w:rsidTr="00AF0549">
        <w:trPr>
          <w:trHeight w:val="514"/>
        </w:trPr>
        <w:tc>
          <w:tcPr>
            <w:tcW w:w="1480" w:type="pct"/>
            <w:gridSpan w:val="2"/>
            <w:tcBorders>
              <w:top w:val="single" w:sz="4" w:space="0" w:color="auto"/>
              <w:left w:val="double" w:sz="4" w:space="0" w:color="auto"/>
              <w:bottom w:val="single" w:sz="4" w:space="0" w:color="auto"/>
              <w:right w:val="single" w:sz="6" w:space="0" w:color="auto"/>
            </w:tcBorders>
            <w:vAlign w:val="center"/>
          </w:tcPr>
          <w:p w:rsidR="000254A9" w:rsidRDefault="000254A9" w:rsidP="00AF0549">
            <w:pPr>
              <w:numPr>
                <w:ilvl w:val="0"/>
                <w:numId w:val="6"/>
              </w:numPr>
              <w:tabs>
                <w:tab w:val="num" w:pos="252"/>
              </w:tabs>
              <w:rPr>
                <w:rFonts w:ascii="宋体" w:hAnsi="宋体"/>
                <w:b/>
                <w:szCs w:val="21"/>
              </w:rPr>
            </w:pPr>
            <w:r>
              <w:rPr>
                <w:rFonts w:ascii="宋体" w:hAnsi="宋体" w:hint="eastAsia"/>
                <w:b/>
                <w:szCs w:val="21"/>
              </w:rPr>
              <w:t>定级时间</w:t>
            </w:r>
          </w:p>
        </w:tc>
        <w:tc>
          <w:tcPr>
            <w:tcW w:w="3520" w:type="pct"/>
            <w:gridSpan w:val="3"/>
            <w:tcBorders>
              <w:top w:val="single" w:sz="6" w:space="0" w:color="auto"/>
              <w:left w:val="single" w:sz="6" w:space="0" w:color="auto"/>
              <w:bottom w:val="single" w:sz="6" w:space="0" w:color="auto"/>
              <w:right w:val="double" w:sz="4" w:space="0" w:color="auto"/>
            </w:tcBorders>
            <w:vAlign w:val="center"/>
          </w:tcPr>
          <w:p w:rsidR="000254A9" w:rsidRDefault="000254A9" w:rsidP="00AF0549">
            <w:pPr>
              <w:ind w:left="41"/>
              <w:jc w:val="center"/>
              <w:rPr>
                <w:rFonts w:ascii="宋体" w:hAnsi="宋体"/>
                <w:szCs w:val="21"/>
              </w:rPr>
            </w:pPr>
          </w:p>
        </w:tc>
      </w:tr>
      <w:tr w:rsidR="000254A9" w:rsidTr="00AF0549">
        <w:trPr>
          <w:trHeight w:val="514"/>
        </w:trPr>
        <w:tc>
          <w:tcPr>
            <w:tcW w:w="1480" w:type="pct"/>
            <w:gridSpan w:val="2"/>
            <w:tcBorders>
              <w:top w:val="single" w:sz="4" w:space="0" w:color="auto"/>
              <w:left w:val="double" w:sz="4" w:space="0" w:color="auto"/>
              <w:bottom w:val="single" w:sz="4" w:space="0" w:color="auto"/>
              <w:right w:val="single" w:sz="6" w:space="0" w:color="auto"/>
            </w:tcBorders>
            <w:vAlign w:val="center"/>
          </w:tcPr>
          <w:p w:rsidR="000254A9" w:rsidRDefault="000254A9" w:rsidP="00AF0549">
            <w:pPr>
              <w:numPr>
                <w:ilvl w:val="0"/>
                <w:numId w:val="6"/>
              </w:numPr>
              <w:tabs>
                <w:tab w:val="num" w:pos="252"/>
              </w:tabs>
              <w:rPr>
                <w:rFonts w:ascii="宋体" w:hAnsi="宋体"/>
                <w:sz w:val="24"/>
              </w:rPr>
            </w:pPr>
            <w:r>
              <w:rPr>
                <w:rFonts w:ascii="宋体" w:hAnsi="宋体" w:hint="eastAsia"/>
                <w:b/>
                <w:szCs w:val="21"/>
              </w:rPr>
              <w:t>专家评审情况</w:t>
            </w:r>
          </w:p>
        </w:tc>
        <w:tc>
          <w:tcPr>
            <w:tcW w:w="3520" w:type="pct"/>
            <w:gridSpan w:val="3"/>
            <w:tcBorders>
              <w:top w:val="single" w:sz="6" w:space="0" w:color="auto"/>
              <w:left w:val="single" w:sz="6" w:space="0" w:color="auto"/>
              <w:bottom w:val="single" w:sz="6" w:space="0" w:color="auto"/>
              <w:right w:val="double" w:sz="4" w:space="0" w:color="auto"/>
            </w:tcBorders>
            <w:vAlign w:val="center"/>
          </w:tcPr>
          <w:p w:rsidR="000254A9" w:rsidRDefault="000254A9" w:rsidP="00AF0549">
            <w:pPr>
              <w:ind w:left="204"/>
              <w:rPr>
                <w:rFonts w:ascii="宋体" w:hAnsi="宋体"/>
                <w:sz w:val="24"/>
              </w:rPr>
            </w:pPr>
            <w:r>
              <w:rPr>
                <w:rFonts w:ascii="宋体" w:hAnsi="宋体"/>
                <w:sz w:val="24"/>
              </w:rPr>
              <w:sym w:font="Wingdings 2" w:char="F030"/>
            </w:r>
            <w:r>
              <w:rPr>
                <w:rFonts w:ascii="宋体" w:hAnsi="宋体" w:hint="eastAsia"/>
                <w:szCs w:val="21"/>
              </w:rPr>
              <w:t xml:space="preserve">已评审            </w:t>
            </w:r>
            <w:r>
              <w:rPr>
                <w:rFonts w:ascii="宋体" w:hAnsi="宋体"/>
                <w:sz w:val="24"/>
              </w:rPr>
              <w:sym w:font="Wingdings 2" w:char="F030"/>
            </w:r>
            <w:r>
              <w:rPr>
                <w:rFonts w:ascii="宋体" w:hAnsi="宋体" w:hint="eastAsia"/>
                <w:szCs w:val="21"/>
              </w:rPr>
              <w:t>未评审</w:t>
            </w:r>
          </w:p>
        </w:tc>
      </w:tr>
      <w:tr w:rsidR="000254A9" w:rsidTr="00AF0549">
        <w:trPr>
          <w:trHeight w:val="514"/>
        </w:trPr>
        <w:tc>
          <w:tcPr>
            <w:tcW w:w="1480" w:type="pct"/>
            <w:gridSpan w:val="2"/>
            <w:tcBorders>
              <w:top w:val="single" w:sz="4" w:space="0" w:color="auto"/>
              <w:left w:val="double" w:sz="4" w:space="0" w:color="auto"/>
              <w:bottom w:val="single" w:sz="4" w:space="0" w:color="auto"/>
              <w:right w:val="single" w:sz="6" w:space="0" w:color="auto"/>
            </w:tcBorders>
            <w:vAlign w:val="center"/>
          </w:tcPr>
          <w:p w:rsidR="000254A9" w:rsidRDefault="000254A9" w:rsidP="00AF0549">
            <w:pPr>
              <w:numPr>
                <w:ilvl w:val="0"/>
                <w:numId w:val="6"/>
              </w:numPr>
              <w:tabs>
                <w:tab w:val="num" w:pos="252"/>
              </w:tabs>
              <w:rPr>
                <w:rFonts w:ascii="宋体" w:hAnsi="宋体"/>
                <w:sz w:val="24"/>
              </w:rPr>
            </w:pPr>
            <w:r>
              <w:rPr>
                <w:rFonts w:ascii="宋体" w:hAnsi="宋体" w:hint="eastAsia"/>
                <w:b/>
                <w:szCs w:val="21"/>
              </w:rPr>
              <w:t>是否有主管部门</w:t>
            </w:r>
          </w:p>
        </w:tc>
        <w:tc>
          <w:tcPr>
            <w:tcW w:w="3520" w:type="pct"/>
            <w:gridSpan w:val="3"/>
            <w:tcBorders>
              <w:top w:val="single" w:sz="6" w:space="0" w:color="auto"/>
              <w:left w:val="single" w:sz="6" w:space="0" w:color="auto"/>
              <w:bottom w:val="single" w:sz="6" w:space="0" w:color="auto"/>
              <w:right w:val="double" w:sz="4" w:space="0" w:color="auto"/>
            </w:tcBorders>
            <w:vAlign w:val="center"/>
          </w:tcPr>
          <w:p w:rsidR="000254A9" w:rsidRDefault="000254A9" w:rsidP="00AF0549">
            <w:pPr>
              <w:ind w:left="204"/>
              <w:rPr>
                <w:rFonts w:ascii="宋体" w:hAnsi="宋体"/>
                <w:sz w:val="24"/>
              </w:rPr>
            </w:pPr>
            <w:r>
              <w:rPr>
                <w:rFonts w:ascii="宋体" w:hAnsi="宋体"/>
                <w:sz w:val="24"/>
              </w:rPr>
              <w:sym w:font="Wingdings 2" w:char="F030"/>
            </w:r>
            <w:r>
              <w:rPr>
                <w:rFonts w:ascii="宋体" w:hAnsi="宋体" w:hint="eastAsia"/>
                <w:szCs w:val="21"/>
              </w:rPr>
              <w:t xml:space="preserve">有                </w:t>
            </w:r>
            <w:r>
              <w:rPr>
                <w:rFonts w:ascii="宋体" w:hAnsi="宋体"/>
                <w:sz w:val="24"/>
              </w:rPr>
              <w:sym w:font="Wingdings 2" w:char="F030"/>
            </w:r>
            <w:r>
              <w:rPr>
                <w:rFonts w:ascii="宋体" w:hAnsi="宋体" w:hint="eastAsia"/>
                <w:szCs w:val="21"/>
              </w:rPr>
              <w:t>无（如选择有请</w:t>
            </w:r>
            <w:r w:rsidRPr="00DE558C">
              <w:rPr>
                <w:rFonts w:ascii="宋体" w:hAnsi="宋体" w:hint="eastAsia"/>
                <w:color w:val="000000"/>
                <w:szCs w:val="21"/>
              </w:rPr>
              <w:t>填</w:t>
            </w:r>
            <w:r>
              <w:rPr>
                <w:rFonts w:ascii="宋体" w:hAnsi="宋体" w:hint="eastAsia"/>
                <w:szCs w:val="21"/>
              </w:rPr>
              <w:t>下两项）</w:t>
            </w:r>
          </w:p>
        </w:tc>
      </w:tr>
      <w:tr w:rsidR="000254A9" w:rsidTr="00AF0549">
        <w:trPr>
          <w:trHeight w:val="514"/>
        </w:trPr>
        <w:tc>
          <w:tcPr>
            <w:tcW w:w="1480" w:type="pct"/>
            <w:gridSpan w:val="2"/>
            <w:tcBorders>
              <w:top w:val="single" w:sz="4" w:space="0" w:color="auto"/>
              <w:left w:val="double" w:sz="4" w:space="0" w:color="auto"/>
              <w:bottom w:val="single" w:sz="4" w:space="0" w:color="auto"/>
              <w:right w:val="single" w:sz="6" w:space="0" w:color="auto"/>
            </w:tcBorders>
            <w:vAlign w:val="center"/>
          </w:tcPr>
          <w:p w:rsidR="000254A9" w:rsidRDefault="000254A9" w:rsidP="00AF0549">
            <w:pPr>
              <w:numPr>
                <w:ilvl w:val="0"/>
                <w:numId w:val="6"/>
              </w:numPr>
              <w:tabs>
                <w:tab w:val="num" w:pos="252"/>
              </w:tabs>
              <w:rPr>
                <w:rFonts w:ascii="宋体" w:hAnsi="宋体"/>
                <w:sz w:val="24"/>
              </w:rPr>
            </w:pPr>
            <w:r>
              <w:rPr>
                <w:rFonts w:ascii="宋体" w:hAnsi="宋体" w:hint="eastAsia"/>
                <w:b/>
                <w:szCs w:val="21"/>
              </w:rPr>
              <w:t>主管部门名称</w:t>
            </w:r>
          </w:p>
        </w:tc>
        <w:tc>
          <w:tcPr>
            <w:tcW w:w="3520" w:type="pct"/>
            <w:gridSpan w:val="3"/>
            <w:tcBorders>
              <w:top w:val="single" w:sz="6" w:space="0" w:color="auto"/>
              <w:left w:val="single" w:sz="6" w:space="0" w:color="auto"/>
              <w:bottom w:val="single" w:sz="6" w:space="0" w:color="auto"/>
              <w:right w:val="double" w:sz="4" w:space="0" w:color="auto"/>
            </w:tcBorders>
            <w:vAlign w:val="center"/>
          </w:tcPr>
          <w:p w:rsidR="000254A9" w:rsidRDefault="000254A9" w:rsidP="00AF0549">
            <w:pPr>
              <w:rPr>
                <w:rFonts w:ascii="宋体" w:hAnsi="宋体"/>
                <w:sz w:val="24"/>
              </w:rPr>
            </w:pPr>
          </w:p>
        </w:tc>
      </w:tr>
      <w:tr w:rsidR="000254A9" w:rsidTr="00AF0549">
        <w:trPr>
          <w:trHeight w:val="514"/>
        </w:trPr>
        <w:tc>
          <w:tcPr>
            <w:tcW w:w="1480" w:type="pct"/>
            <w:gridSpan w:val="2"/>
            <w:tcBorders>
              <w:top w:val="single" w:sz="4" w:space="0" w:color="auto"/>
              <w:left w:val="double" w:sz="4" w:space="0" w:color="auto"/>
              <w:bottom w:val="single" w:sz="4" w:space="0" w:color="auto"/>
              <w:right w:val="single" w:sz="6" w:space="0" w:color="auto"/>
            </w:tcBorders>
            <w:vAlign w:val="center"/>
          </w:tcPr>
          <w:p w:rsidR="000254A9" w:rsidRDefault="000254A9" w:rsidP="00AF0549">
            <w:pPr>
              <w:numPr>
                <w:ilvl w:val="0"/>
                <w:numId w:val="6"/>
              </w:numPr>
              <w:tabs>
                <w:tab w:val="num" w:pos="252"/>
              </w:tabs>
              <w:rPr>
                <w:rFonts w:ascii="宋体" w:hAnsi="宋体"/>
                <w:sz w:val="24"/>
              </w:rPr>
            </w:pPr>
            <w:r>
              <w:rPr>
                <w:rFonts w:ascii="宋体" w:hAnsi="宋体" w:hint="eastAsia"/>
                <w:b/>
                <w:szCs w:val="21"/>
              </w:rPr>
              <w:t>主管部门审批定级情况</w:t>
            </w:r>
          </w:p>
        </w:tc>
        <w:tc>
          <w:tcPr>
            <w:tcW w:w="3520" w:type="pct"/>
            <w:gridSpan w:val="3"/>
            <w:tcBorders>
              <w:top w:val="single" w:sz="6" w:space="0" w:color="auto"/>
              <w:left w:val="single" w:sz="6" w:space="0" w:color="auto"/>
              <w:bottom w:val="single" w:sz="6" w:space="0" w:color="auto"/>
              <w:right w:val="double" w:sz="4" w:space="0" w:color="auto"/>
            </w:tcBorders>
            <w:vAlign w:val="center"/>
          </w:tcPr>
          <w:p w:rsidR="000254A9" w:rsidRDefault="000254A9" w:rsidP="00AF0549">
            <w:pPr>
              <w:ind w:left="204"/>
              <w:rPr>
                <w:rFonts w:ascii="宋体" w:hAnsi="宋体"/>
                <w:sz w:val="24"/>
              </w:rPr>
            </w:pPr>
            <w:r>
              <w:rPr>
                <w:rFonts w:ascii="宋体" w:hAnsi="宋体"/>
                <w:sz w:val="24"/>
              </w:rPr>
              <w:sym w:font="Wingdings 2" w:char="F030"/>
            </w:r>
            <w:r>
              <w:rPr>
                <w:rFonts w:ascii="宋体" w:hAnsi="宋体" w:hint="eastAsia"/>
                <w:szCs w:val="21"/>
              </w:rPr>
              <w:t xml:space="preserve">已审批            </w:t>
            </w:r>
            <w:r>
              <w:rPr>
                <w:rFonts w:ascii="宋体" w:hAnsi="宋体"/>
                <w:sz w:val="24"/>
              </w:rPr>
              <w:sym w:font="Wingdings 2" w:char="F030"/>
            </w:r>
            <w:r>
              <w:rPr>
                <w:rFonts w:ascii="宋体" w:hAnsi="宋体" w:hint="eastAsia"/>
                <w:szCs w:val="21"/>
              </w:rPr>
              <w:t>未审批</w:t>
            </w:r>
          </w:p>
        </w:tc>
      </w:tr>
      <w:tr w:rsidR="000254A9" w:rsidTr="00AF0549">
        <w:trPr>
          <w:trHeight w:val="514"/>
        </w:trPr>
        <w:tc>
          <w:tcPr>
            <w:tcW w:w="1480" w:type="pct"/>
            <w:gridSpan w:val="2"/>
            <w:tcBorders>
              <w:top w:val="single" w:sz="4" w:space="0" w:color="auto"/>
              <w:left w:val="double" w:sz="4" w:space="0" w:color="auto"/>
              <w:bottom w:val="single" w:sz="4" w:space="0" w:color="auto"/>
              <w:right w:val="single" w:sz="6" w:space="0" w:color="auto"/>
            </w:tcBorders>
            <w:vAlign w:val="center"/>
          </w:tcPr>
          <w:p w:rsidR="000254A9" w:rsidRDefault="000254A9" w:rsidP="00AF0549">
            <w:pPr>
              <w:numPr>
                <w:ilvl w:val="0"/>
                <w:numId w:val="6"/>
              </w:numPr>
              <w:tabs>
                <w:tab w:val="num" w:pos="252"/>
              </w:tabs>
              <w:rPr>
                <w:rFonts w:ascii="宋体" w:hAnsi="宋体"/>
                <w:sz w:val="24"/>
              </w:rPr>
            </w:pPr>
            <w:r>
              <w:rPr>
                <w:rFonts w:ascii="宋体" w:hAnsi="宋体" w:hint="eastAsia"/>
                <w:b/>
                <w:szCs w:val="21"/>
              </w:rPr>
              <w:t>系统定级报告</w:t>
            </w:r>
          </w:p>
        </w:tc>
        <w:tc>
          <w:tcPr>
            <w:tcW w:w="3520" w:type="pct"/>
            <w:gridSpan w:val="3"/>
            <w:tcBorders>
              <w:top w:val="single" w:sz="6" w:space="0" w:color="auto"/>
              <w:left w:val="single" w:sz="6" w:space="0" w:color="auto"/>
              <w:bottom w:val="single" w:sz="6" w:space="0" w:color="auto"/>
              <w:right w:val="double" w:sz="4" w:space="0" w:color="auto"/>
            </w:tcBorders>
            <w:vAlign w:val="center"/>
          </w:tcPr>
          <w:p w:rsidR="000254A9" w:rsidRDefault="000254A9" w:rsidP="00AF0549">
            <w:pPr>
              <w:ind w:left="204"/>
              <w:rPr>
                <w:rFonts w:ascii="宋体" w:hAnsi="宋体"/>
                <w:sz w:val="24"/>
              </w:rPr>
            </w:pPr>
            <w:r>
              <w:rPr>
                <w:rFonts w:ascii="宋体" w:hAnsi="宋体"/>
                <w:sz w:val="24"/>
              </w:rPr>
              <w:sym w:font="Wingdings 2" w:char="F030"/>
            </w:r>
            <w:r>
              <w:rPr>
                <w:rFonts w:ascii="宋体" w:hAnsi="宋体" w:hint="eastAsia"/>
                <w:szCs w:val="21"/>
              </w:rPr>
              <w:t xml:space="preserve">有     </w:t>
            </w:r>
            <w:r>
              <w:rPr>
                <w:rFonts w:ascii="宋体" w:hAnsi="宋体"/>
                <w:sz w:val="24"/>
              </w:rPr>
              <w:sym w:font="Wingdings 2" w:char="F030"/>
            </w:r>
            <w:r>
              <w:rPr>
                <w:rFonts w:ascii="宋体" w:hAnsi="宋体" w:hint="eastAsia"/>
                <w:szCs w:val="21"/>
              </w:rPr>
              <w:t xml:space="preserve">无       附件名称 </w:t>
            </w:r>
          </w:p>
        </w:tc>
      </w:tr>
      <w:tr w:rsidR="000254A9" w:rsidTr="00AF0549">
        <w:trPr>
          <w:trHeight w:val="514"/>
        </w:trPr>
        <w:tc>
          <w:tcPr>
            <w:tcW w:w="2600" w:type="pct"/>
            <w:gridSpan w:val="3"/>
            <w:tcBorders>
              <w:top w:val="single" w:sz="4" w:space="0" w:color="auto"/>
              <w:left w:val="double" w:sz="4" w:space="0" w:color="auto"/>
              <w:bottom w:val="double" w:sz="4" w:space="0" w:color="auto"/>
              <w:right w:val="single" w:sz="6" w:space="0" w:color="auto"/>
            </w:tcBorders>
            <w:vAlign w:val="center"/>
          </w:tcPr>
          <w:p w:rsidR="000254A9" w:rsidRDefault="000254A9" w:rsidP="00AF0549">
            <w:pPr>
              <w:rPr>
                <w:rFonts w:ascii="宋体" w:hAnsi="宋体"/>
                <w:szCs w:val="21"/>
              </w:rPr>
            </w:pPr>
            <w:r>
              <w:rPr>
                <w:rFonts w:ascii="宋体" w:hAnsi="宋体" w:hint="eastAsia"/>
                <w:b/>
                <w:szCs w:val="21"/>
              </w:rPr>
              <w:t xml:space="preserve">填表人： </w:t>
            </w:r>
          </w:p>
        </w:tc>
        <w:tc>
          <w:tcPr>
            <w:tcW w:w="2400" w:type="pct"/>
            <w:gridSpan w:val="2"/>
            <w:tcBorders>
              <w:top w:val="single" w:sz="6" w:space="0" w:color="auto"/>
              <w:left w:val="single" w:sz="6" w:space="0" w:color="auto"/>
              <w:bottom w:val="double" w:sz="4" w:space="0" w:color="auto"/>
              <w:right w:val="double" w:sz="4" w:space="0" w:color="auto"/>
            </w:tcBorders>
            <w:vAlign w:val="center"/>
          </w:tcPr>
          <w:p w:rsidR="000254A9" w:rsidRDefault="000254A9" w:rsidP="00AF0549">
            <w:pPr>
              <w:rPr>
                <w:rFonts w:ascii="宋体" w:hAnsi="宋体"/>
                <w:szCs w:val="21"/>
              </w:rPr>
            </w:pPr>
            <w:r>
              <w:rPr>
                <w:rFonts w:ascii="宋体" w:hAnsi="宋体" w:hint="eastAsia"/>
                <w:b/>
                <w:szCs w:val="21"/>
              </w:rPr>
              <w:t>填表日期：</w:t>
            </w:r>
            <w:r>
              <w:rPr>
                <w:rFonts w:ascii="宋体" w:hAnsi="宋体" w:hint="eastAsia"/>
                <w:szCs w:val="21"/>
              </w:rPr>
              <w:t xml:space="preserve">　　</w:t>
            </w:r>
            <w:r>
              <w:rPr>
                <w:rFonts w:ascii="宋体" w:hAnsi="宋体" w:hint="eastAsia"/>
                <w:bCs/>
                <w:szCs w:val="21"/>
              </w:rPr>
              <w:t>年 　 月 　日</w:t>
            </w:r>
          </w:p>
        </w:tc>
      </w:tr>
    </w:tbl>
    <w:p w:rsidR="000254A9" w:rsidRDefault="000254A9" w:rsidP="000254A9">
      <w:pPr>
        <w:rPr>
          <w:rFonts w:ascii="宋体" w:hAnsi="宋体"/>
          <w:b/>
          <w:szCs w:val="21"/>
        </w:rPr>
      </w:pPr>
    </w:p>
    <w:p w:rsidR="000254A9" w:rsidRDefault="000254A9" w:rsidP="000254A9">
      <w:pPr>
        <w:sectPr w:rsidR="000254A9" w:rsidSect="002260EC">
          <w:footerReference w:type="default" r:id="rId25"/>
          <w:pgSz w:w="11906" w:h="16838"/>
          <w:pgMar w:top="964" w:right="1797" w:bottom="964" w:left="1797" w:header="851" w:footer="992" w:gutter="0"/>
          <w:pgNumType w:start="0"/>
          <w:cols w:space="720"/>
          <w:titlePg/>
          <w:docGrid w:type="lines" w:linePitch="312"/>
        </w:sectPr>
      </w:pPr>
      <w:r>
        <w:rPr>
          <w:rFonts w:ascii="宋体" w:hAnsi="宋体" w:hint="eastAsia"/>
          <w:b/>
          <w:szCs w:val="21"/>
        </w:rPr>
        <w:t xml:space="preserve">备案审核民警：                              审核日期：      　　　 </w:t>
      </w:r>
      <w:r>
        <w:rPr>
          <w:rFonts w:ascii="宋体" w:hAnsi="宋体" w:hint="eastAsia"/>
          <w:bCs/>
          <w:szCs w:val="21"/>
        </w:rPr>
        <w:t xml:space="preserve">年  </w:t>
      </w:r>
    </w:p>
    <w:p w:rsidR="000254A9" w:rsidRPr="000254A9" w:rsidRDefault="000254A9" w:rsidP="00A26310">
      <w:pPr>
        <w:spacing w:line="560" w:lineRule="exact"/>
        <w:rPr>
          <w:rFonts w:asciiTheme="minorEastAsia" w:hAnsiTheme="minorEastAsia"/>
          <w:sz w:val="32"/>
          <w:szCs w:val="32"/>
        </w:rPr>
      </w:pPr>
    </w:p>
    <w:sectPr w:rsidR="000254A9" w:rsidRPr="000254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E67" w:rsidRDefault="00B65E67" w:rsidP="0067639B">
      <w:r>
        <w:separator/>
      </w:r>
    </w:p>
  </w:endnote>
  <w:endnote w:type="continuationSeparator" w:id="0">
    <w:p w:rsidR="00B65E67" w:rsidRDefault="00B65E67" w:rsidP="0067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4A9" w:rsidRDefault="000254A9">
    <w:pPr>
      <w:pStyle w:val="a4"/>
      <w:jc w:val="center"/>
    </w:pPr>
    <w:r>
      <w:fldChar w:fldCharType="begin"/>
    </w:r>
    <w:r>
      <w:instrText xml:space="preserve"> PAGE   \* MERGEFORMAT </w:instrText>
    </w:r>
    <w:r>
      <w:fldChar w:fldCharType="separate"/>
    </w:r>
    <w:r w:rsidR="002C595A" w:rsidRPr="002C595A">
      <w:rPr>
        <w:noProof/>
        <w:lang w:val="zh-CN"/>
      </w:rPr>
      <w:t>22</w:t>
    </w:r>
    <w:r>
      <w:fldChar w:fldCharType="end"/>
    </w:r>
  </w:p>
  <w:p w:rsidR="000254A9" w:rsidRDefault="000254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E67" w:rsidRDefault="00B65E67" w:rsidP="0067639B">
      <w:r>
        <w:separator/>
      </w:r>
    </w:p>
  </w:footnote>
  <w:footnote w:type="continuationSeparator" w:id="0">
    <w:p w:rsidR="00B65E67" w:rsidRDefault="00B65E67" w:rsidP="00676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C2193"/>
    <w:multiLevelType w:val="hybridMultilevel"/>
    <w:tmpl w:val="6BFC07AA"/>
    <w:lvl w:ilvl="0" w:tplc="FFFFFFFF">
      <w:start w:val="1"/>
      <w:numFmt w:val="decimalZero"/>
      <w:lvlText w:val="%1"/>
      <w:lvlJc w:val="left"/>
      <w:pPr>
        <w:tabs>
          <w:tab w:val="num" w:pos="420"/>
        </w:tabs>
        <w:ind w:left="420" w:hanging="420"/>
      </w:pPr>
      <w:rPr>
        <w:rFonts w:ascii="宋体" w:eastAsia="宋体" w:hAnsi="宋体" w:hint="eastAsia"/>
        <w:b/>
        <w:color w:val="auto"/>
        <w:sz w:val="21"/>
        <w:szCs w:val="21"/>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 w15:restartNumberingAfterBreak="0">
    <w:nsid w:val="377842DE"/>
    <w:multiLevelType w:val="hybridMultilevel"/>
    <w:tmpl w:val="43C2C7F0"/>
    <w:lvl w:ilvl="0" w:tplc="F8E405C4">
      <w:start w:val="1"/>
      <w:numFmt w:val="decimal"/>
      <w:lvlText w:val="%1."/>
      <w:lvlJc w:val="left"/>
      <w:pPr>
        <w:tabs>
          <w:tab w:val="num" w:pos="360"/>
        </w:tabs>
        <w:ind w:left="360" w:hanging="360"/>
      </w:pPr>
    </w:lvl>
    <w:lvl w:ilvl="1" w:tplc="56A09144">
      <w:start w:val="1"/>
      <w:numFmt w:val="decimal"/>
      <w:lvlText w:val="(%2)"/>
      <w:lvlJc w:val="left"/>
      <w:pPr>
        <w:tabs>
          <w:tab w:val="num" w:pos="810"/>
        </w:tabs>
        <w:ind w:left="810" w:hanging="390"/>
      </w:pPr>
    </w:lvl>
    <w:lvl w:ilvl="2" w:tplc="C2EED2C4">
      <w:start w:val="10"/>
      <w:numFmt w:val="decimal"/>
      <w:lvlText w:val="%3．"/>
      <w:lvlJc w:val="left"/>
      <w:pPr>
        <w:tabs>
          <w:tab w:val="num" w:pos="1560"/>
        </w:tabs>
        <w:ind w:left="156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4F04556"/>
    <w:multiLevelType w:val="hybridMultilevel"/>
    <w:tmpl w:val="87E28270"/>
    <w:lvl w:ilvl="0" w:tplc="04090001">
      <w:start w:val="1"/>
      <w:numFmt w:val="bullet"/>
      <w:lvlText w:val=""/>
      <w:lvlJc w:val="left"/>
      <w:pPr>
        <w:tabs>
          <w:tab w:val="num" w:pos="900"/>
        </w:tabs>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65F0C72"/>
    <w:multiLevelType w:val="hybridMultilevel"/>
    <w:tmpl w:val="9006C9D4"/>
    <w:lvl w:ilvl="0" w:tplc="04090019">
      <w:start w:val="1"/>
      <w:numFmt w:val="japaneseCounting"/>
      <w:lvlText w:val="%1、"/>
      <w:lvlJc w:val="left"/>
      <w:pPr>
        <w:tabs>
          <w:tab w:val="num" w:pos="360"/>
        </w:tabs>
        <w:ind w:left="360" w:hanging="360"/>
      </w:pPr>
      <w:rPr>
        <w:rFonts w:ascii="宋体" w:eastAsia="宋体" w:hAnsi="宋体" w:cs="Times New Roman"/>
        <w:b w:val="0"/>
        <w:lang w:val="en-US"/>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4" w15:restartNumberingAfterBreak="0">
    <w:nsid w:val="68DD42D5"/>
    <w:multiLevelType w:val="hybridMultilevel"/>
    <w:tmpl w:val="83C6EC3E"/>
    <w:lvl w:ilvl="0" w:tplc="FFFFFFFF">
      <w:start w:val="1"/>
      <w:numFmt w:val="decimalZero"/>
      <w:lvlText w:val="%1"/>
      <w:lvlJc w:val="left"/>
      <w:pPr>
        <w:tabs>
          <w:tab w:val="num" w:pos="420"/>
        </w:tabs>
        <w:ind w:left="420" w:hanging="420"/>
      </w:pPr>
      <w:rPr>
        <w:rFonts w:ascii="宋体" w:eastAsia="宋体" w:hAnsi="宋体" w:hint="eastAsia"/>
        <w:b/>
        <w:color w:val="auto"/>
        <w:sz w:val="21"/>
        <w:szCs w:val="21"/>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5" w15:restartNumberingAfterBreak="0">
    <w:nsid w:val="79520787"/>
    <w:multiLevelType w:val="hybridMultilevel"/>
    <w:tmpl w:val="FF9E026A"/>
    <w:lvl w:ilvl="0" w:tplc="FFFFFFFF">
      <w:start w:val="1"/>
      <w:numFmt w:val="decimalZero"/>
      <w:lvlText w:val="%1"/>
      <w:lvlJc w:val="left"/>
      <w:pPr>
        <w:tabs>
          <w:tab w:val="num" w:pos="420"/>
        </w:tabs>
        <w:ind w:left="420" w:hanging="420"/>
      </w:pPr>
      <w:rPr>
        <w:rFonts w:ascii="宋体" w:eastAsia="宋体" w:hAnsi="宋体" w:hint="eastAsia"/>
        <w:b/>
        <w:color w:val="auto"/>
        <w:sz w:val="21"/>
        <w:szCs w:val="21"/>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num w:numId="1">
    <w:abstractNumId w:val="1"/>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3"/>
    <w:rsid w:val="000254A9"/>
    <w:rsid w:val="000B06CF"/>
    <w:rsid w:val="002C595A"/>
    <w:rsid w:val="002E0A23"/>
    <w:rsid w:val="0067639B"/>
    <w:rsid w:val="006E4CCC"/>
    <w:rsid w:val="00A26310"/>
    <w:rsid w:val="00B6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18237C9-3B07-40EE-93EE-C387E0DD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0254A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254A9"/>
    <w:pPr>
      <w:keepNext/>
      <w:keepLines/>
      <w:spacing w:before="260" w:after="260" w:line="415" w:lineRule="auto"/>
      <w:outlineLvl w:val="1"/>
    </w:pPr>
    <w:rPr>
      <w:rFonts w:ascii="Arial" w:eastAsia="黑体" w:hAnsi="Arial" w:cs="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763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639B"/>
    <w:rPr>
      <w:sz w:val="18"/>
      <w:szCs w:val="18"/>
    </w:rPr>
  </w:style>
  <w:style w:type="paragraph" w:styleId="a4">
    <w:name w:val="footer"/>
    <w:basedOn w:val="a"/>
    <w:link w:val="Char0"/>
    <w:uiPriority w:val="99"/>
    <w:unhideWhenUsed/>
    <w:rsid w:val="0067639B"/>
    <w:pPr>
      <w:tabs>
        <w:tab w:val="center" w:pos="4153"/>
        <w:tab w:val="right" w:pos="8306"/>
      </w:tabs>
      <w:snapToGrid w:val="0"/>
      <w:jc w:val="left"/>
    </w:pPr>
    <w:rPr>
      <w:sz w:val="18"/>
      <w:szCs w:val="18"/>
    </w:rPr>
  </w:style>
  <w:style w:type="character" w:customStyle="1" w:styleId="Char0">
    <w:name w:val="页脚 Char"/>
    <w:basedOn w:val="a0"/>
    <w:link w:val="a4"/>
    <w:uiPriority w:val="99"/>
    <w:rsid w:val="0067639B"/>
    <w:rPr>
      <w:sz w:val="18"/>
      <w:szCs w:val="18"/>
    </w:rPr>
  </w:style>
  <w:style w:type="paragraph" w:styleId="a5">
    <w:name w:val="Normal (Web)"/>
    <w:basedOn w:val="a"/>
    <w:uiPriority w:val="99"/>
    <w:semiHidden/>
    <w:unhideWhenUsed/>
    <w:rsid w:val="0067639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7639B"/>
    <w:rPr>
      <w:b/>
      <w:bCs/>
    </w:rPr>
  </w:style>
  <w:style w:type="character" w:styleId="a7">
    <w:name w:val="Hyperlink"/>
    <w:basedOn w:val="a0"/>
    <w:unhideWhenUsed/>
    <w:rsid w:val="0067639B"/>
    <w:rPr>
      <w:color w:val="0000FF"/>
      <w:u w:val="single"/>
    </w:rPr>
  </w:style>
  <w:style w:type="paragraph" w:styleId="a8">
    <w:name w:val="Date"/>
    <w:basedOn w:val="a"/>
    <w:next w:val="a"/>
    <w:link w:val="Char1"/>
    <w:uiPriority w:val="99"/>
    <w:semiHidden/>
    <w:unhideWhenUsed/>
    <w:rsid w:val="00A26310"/>
    <w:pPr>
      <w:ind w:leftChars="2500" w:left="100"/>
    </w:pPr>
  </w:style>
  <w:style w:type="character" w:customStyle="1" w:styleId="Char1">
    <w:name w:val="日期 Char"/>
    <w:basedOn w:val="a0"/>
    <w:link w:val="a8"/>
    <w:uiPriority w:val="99"/>
    <w:semiHidden/>
    <w:rsid w:val="00A26310"/>
  </w:style>
  <w:style w:type="character" w:customStyle="1" w:styleId="1Char">
    <w:name w:val="标题 1 Char"/>
    <w:basedOn w:val="a0"/>
    <w:link w:val="1"/>
    <w:rsid w:val="000254A9"/>
    <w:rPr>
      <w:rFonts w:ascii="Times New Roman" w:eastAsia="宋体" w:hAnsi="Times New Roman" w:cs="Times New Roman"/>
      <w:b/>
      <w:bCs/>
      <w:kern w:val="44"/>
      <w:sz w:val="44"/>
      <w:szCs w:val="44"/>
    </w:rPr>
  </w:style>
  <w:style w:type="character" w:customStyle="1" w:styleId="2Char">
    <w:name w:val="标题 2 Char"/>
    <w:basedOn w:val="a0"/>
    <w:link w:val="2"/>
    <w:rsid w:val="000254A9"/>
    <w:rPr>
      <w:rFonts w:ascii="Arial" w:eastAsia="黑体" w:hAnsi="Arial" w:cs="Times New Roman"/>
      <w:b/>
      <w:bCs/>
      <w:kern w:val="0"/>
      <w:sz w:val="32"/>
      <w:szCs w:val="32"/>
      <w:lang w:val="x-none" w:eastAsia="x-none"/>
    </w:rPr>
  </w:style>
  <w:style w:type="paragraph" w:customStyle="1" w:styleId="22222222222">
    <w:name w:val="22222222222"/>
    <w:basedOn w:val="1"/>
    <w:rsid w:val="000254A9"/>
    <w:pPr>
      <w:adjustRightInd w:val="0"/>
      <w:snapToGrid w:val="0"/>
      <w:spacing w:line="360" w:lineRule="auto"/>
    </w:pPr>
    <w:rPr>
      <w:rFonts w:ascii="仿宋_GB2312" w:eastAsia="仿宋_GB2312"/>
      <w:sz w:val="28"/>
      <w:szCs w:val="28"/>
    </w:rPr>
  </w:style>
  <w:style w:type="paragraph" w:customStyle="1" w:styleId="20">
    <w:name w:val="样式2"/>
    <w:basedOn w:val="a9"/>
    <w:rsid w:val="000254A9"/>
    <w:pPr>
      <w:snapToGrid w:val="0"/>
    </w:pPr>
    <w:rPr>
      <w:kern w:val="0"/>
    </w:rPr>
  </w:style>
  <w:style w:type="paragraph" w:styleId="a9">
    <w:name w:val="toa heading"/>
    <w:basedOn w:val="a"/>
    <w:next w:val="a"/>
    <w:semiHidden/>
    <w:rsid w:val="000254A9"/>
    <w:pPr>
      <w:spacing w:before="120"/>
    </w:pPr>
    <w:rPr>
      <w:rFonts w:ascii="Arial" w:eastAsia="宋体" w:hAnsi="Arial" w:cs="Arial"/>
      <w:sz w:val="24"/>
      <w:szCs w:val="24"/>
    </w:rPr>
  </w:style>
  <w:style w:type="paragraph" w:styleId="10">
    <w:name w:val="toc 1"/>
    <w:basedOn w:val="a"/>
    <w:next w:val="a"/>
    <w:autoRedefine/>
    <w:rsid w:val="000254A9"/>
    <w:pPr>
      <w:tabs>
        <w:tab w:val="right" w:leader="dot" w:pos="8296"/>
      </w:tabs>
      <w:spacing w:before="120" w:after="120"/>
      <w:jc w:val="left"/>
    </w:pPr>
    <w:rPr>
      <w:rFonts w:ascii="华文细黑" w:eastAsia="华文细黑" w:hAnsi="华文细黑" w:cs="Times New Roman"/>
      <w:b/>
      <w:bCs/>
      <w:caps/>
      <w:noProof/>
      <w:sz w:val="20"/>
      <w:szCs w:val="20"/>
    </w:rPr>
  </w:style>
  <w:style w:type="paragraph" w:styleId="21">
    <w:name w:val="toc 2"/>
    <w:basedOn w:val="a"/>
    <w:next w:val="a"/>
    <w:autoRedefine/>
    <w:rsid w:val="000254A9"/>
    <w:pPr>
      <w:ind w:left="210"/>
      <w:jc w:val="left"/>
    </w:pPr>
    <w:rPr>
      <w:rFonts w:ascii="Times New Roman" w:eastAsia="宋体" w:hAnsi="Times New Roman" w:cs="Times New Roman"/>
      <w:smallCaps/>
      <w:sz w:val="20"/>
      <w:szCs w:val="20"/>
    </w:rPr>
  </w:style>
  <w:style w:type="paragraph" w:styleId="3">
    <w:name w:val="toc 3"/>
    <w:basedOn w:val="a"/>
    <w:next w:val="a"/>
    <w:rsid w:val="000254A9"/>
    <w:pPr>
      <w:ind w:left="420"/>
      <w:jc w:val="left"/>
    </w:pPr>
    <w:rPr>
      <w:rFonts w:ascii="Times New Roman" w:eastAsia="宋体" w:hAnsi="Times New Roman" w:cs="Times New Roman"/>
      <w:i/>
      <w:iCs/>
      <w:sz w:val="20"/>
      <w:szCs w:val="20"/>
    </w:rPr>
  </w:style>
  <w:style w:type="paragraph" w:customStyle="1" w:styleId="07413">
    <w:name w:val="首行缩进:  0.74 厘米 行距: 多倍行距 1.3 字行"/>
    <w:basedOn w:val="a"/>
    <w:rsid w:val="000254A9"/>
    <w:pPr>
      <w:spacing w:line="312" w:lineRule="auto"/>
      <w:ind w:firstLine="420"/>
    </w:pPr>
    <w:rPr>
      <w:rFonts w:ascii="Times New Roman" w:eastAsia="宋体" w:hAnsi="Times New Roman" w:cs="宋体"/>
      <w:szCs w:val="20"/>
    </w:rPr>
  </w:style>
  <w:style w:type="paragraph" w:customStyle="1" w:styleId="Default">
    <w:name w:val="Default"/>
    <w:rsid w:val="000254A9"/>
    <w:pPr>
      <w:widowControl w:val="0"/>
      <w:autoSpaceDE w:val="0"/>
      <w:autoSpaceDN w:val="0"/>
      <w:adjustRightInd w:val="0"/>
    </w:pPr>
    <w:rPr>
      <w:rFonts w:ascii="宋体" w:eastAsia="宋体" w:hAnsi="Times New Roman" w:cs="宋体"/>
      <w:color w:val="000000"/>
      <w:kern w:val="0"/>
      <w:sz w:val="24"/>
      <w:szCs w:val="24"/>
    </w:rPr>
  </w:style>
  <w:style w:type="character" w:styleId="aa">
    <w:name w:val="page number"/>
    <w:basedOn w:val="a0"/>
    <w:rsid w:val="000254A9"/>
  </w:style>
  <w:style w:type="paragraph" w:styleId="ab">
    <w:name w:val="Balloon Text"/>
    <w:basedOn w:val="a"/>
    <w:link w:val="Char2"/>
    <w:semiHidden/>
    <w:rsid w:val="000254A9"/>
    <w:rPr>
      <w:rFonts w:ascii="Times New Roman" w:eastAsia="宋体" w:hAnsi="Times New Roman" w:cs="Times New Roman"/>
      <w:sz w:val="18"/>
      <w:szCs w:val="18"/>
    </w:rPr>
  </w:style>
  <w:style w:type="character" w:customStyle="1" w:styleId="Char2">
    <w:name w:val="批注框文本 Char"/>
    <w:basedOn w:val="a0"/>
    <w:link w:val="ab"/>
    <w:semiHidden/>
    <w:rsid w:val="000254A9"/>
    <w:rPr>
      <w:rFonts w:ascii="Times New Roman" w:eastAsia="宋体" w:hAnsi="Times New Roman" w:cs="Times New Roman"/>
      <w:sz w:val="18"/>
      <w:szCs w:val="18"/>
    </w:rPr>
  </w:style>
  <w:style w:type="paragraph" w:styleId="ac">
    <w:name w:val="Body Text"/>
    <w:basedOn w:val="a"/>
    <w:link w:val="Char3"/>
    <w:unhideWhenUsed/>
    <w:rsid w:val="000254A9"/>
    <w:pPr>
      <w:spacing w:after="120"/>
    </w:pPr>
    <w:rPr>
      <w:rFonts w:ascii="Times New Roman" w:eastAsia="宋体" w:hAnsi="Times New Roman" w:cs="Times New Roman"/>
      <w:kern w:val="0"/>
      <w:sz w:val="20"/>
      <w:szCs w:val="24"/>
      <w:lang w:val="x-none" w:eastAsia="x-none"/>
    </w:rPr>
  </w:style>
  <w:style w:type="character" w:customStyle="1" w:styleId="Char3">
    <w:name w:val="正文文本 Char"/>
    <w:basedOn w:val="a0"/>
    <w:link w:val="ac"/>
    <w:rsid w:val="000254A9"/>
    <w:rPr>
      <w:rFonts w:ascii="Times New Roman" w:eastAsia="宋体" w:hAnsi="Times New Roman" w:cs="Times New Roman"/>
      <w:kern w:val="0"/>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34011">
      <w:bodyDiv w:val="1"/>
      <w:marLeft w:val="0"/>
      <w:marRight w:val="0"/>
      <w:marTop w:val="0"/>
      <w:marBottom w:val="0"/>
      <w:divBdr>
        <w:top w:val="none" w:sz="0" w:space="0" w:color="auto"/>
        <w:left w:val="none" w:sz="0" w:space="0" w:color="auto"/>
        <w:bottom w:val="none" w:sz="0" w:space="0" w:color="auto"/>
        <w:right w:val="none" w:sz="0" w:space="0" w:color="auto"/>
      </w:divBdr>
    </w:div>
    <w:div w:id="1016806372">
      <w:bodyDiv w:val="1"/>
      <w:marLeft w:val="0"/>
      <w:marRight w:val="0"/>
      <w:marTop w:val="0"/>
      <w:marBottom w:val="0"/>
      <w:divBdr>
        <w:top w:val="none" w:sz="0" w:space="0" w:color="auto"/>
        <w:left w:val="none" w:sz="0" w:space="0" w:color="auto"/>
        <w:bottom w:val="none" w:sz="0" w:space="0" w:color="auto"/>
        <w:right w:val="none" w:sz="0" w:space="0" w:color="auto"/>
      </w:divBdr>
      <w:divsChild>
        <w:div w:id="365446230">
          <w:marLeft w:val="0"/>
          <w:marRight w:val="0"/>
          <w:marTop w:val="0"/>
          <w:marBottom w:val="0"/>
          <w:divBdr>
            <w:top w:val="none" w:sz="0" w:space="0" w:color="auto"/>
            <w:left w:val="none" w:sz="0" w:space="0" w:color="auto"/>
            <w:bottom w:val="none" w:sz="0" w:space="0" w:color="auto"/>
            <w:right w:val="none" w:sz="0" w:space="0" w:color="auto"/>
          </w:divBdr>
          <w:divsChild>
            <w:div w:id="583413957">
              <w:marLeft w:val="0"/>
              <w:marRight w:val="300"/>
              <w:marTop w:val="300"/>
              <w:marBottom w:val="0"/>
              <w:divBdr>
                <w:top w:val="none" w:sz="0" w:space="0" w:color="auto"/>
                <w:left w:val="none" w:sz="0" w:space="0" w:color="auto"/>
                <w:bottom w:val="none" w:sz="0" w:space="0" w:color="auto"/>
                <w:right w:val="single" w:sz="6" w:space="15" w:color="EBEBEB"/>
              </w:divBdr>
              <w:divsChild>
                <w:div w:id="3800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13"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18"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7"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12"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17"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20"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24"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5" Type="http://schemas.openxmlformats.org/officeDocument/2006/relationships/footnotes" Target="footnotes.xml"/><Relationship Id="rId15"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23"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10"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19"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4" Type="http://schemas.openxmlformats.org/officeDocument/2006/relationships/webSettings" Target="webSettings.xml"/><Relationship Id="rId9"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14"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22" Type="http://schemas.openxmlformats.org/officeDocument/2006/relationships/hyperlink" Target="file:///C:\Documents%20and%20Settings\Admin\&#26700;&#38754;\2012.11.26&#26723;&#26696;&#20449;&#24687;&#31995;&#32479;&#23433;&#20840;&#31561;&#32423;&#20445;&#25252;&#23450;&#32423;&#24037;&#20316;&#25351;&#21335;&#65288;&#23450;&#31295;&#65289;&#8212;&#8212;&#20184;&#20027;&#20219;.doc"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23</Pages>
  <Words>2107</Words>
  <Characters>12014</Characters>
  <Application>Microsoft Office Word</Application>
  <DocSecurity>0</DocSecurity>
  <Lines>100</Lines>
  <Paragraphs>28</Paragraphs>
  <ScaleCrop>false</ScaleCrop>
  <Company/>
  <LinksUpToDate>false</LinksUpToDate>
  <CharactersWithSpaces>14093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康蕾</dc:creator>
  <cp:keywords/>
  <dc:description/>
  <cp:lastModifiedBy>康蕾</cp:lastModifiedBy>
  <cp:revision>3</cp:revision>
  <dcterms:created xsi:type="dcterms:W3CDTF">2022-09-15T06:37:00Z</dcterms:created>
  <dcterms:modified xsi:type="dcterms:W3CDTF">2022-09-16T06:20:00Z</dcterms:modified>
</cp:coreProperties>
</file>